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A47DF2" w14:textId="42D627DC" w:rsidR="00371049" w:rsidRPr="00F135D2" w:rsidRDefault="00C26AAA" w:rsidP="00371049">
      <w:pPr>
        <w:jc w:val="right"/>
        <w:rPr>
          <w:b/>
          <w:bCs/>
          <w:i/>
          <w:iCs/>
          <w:color w:val="000000"/>
          <w:sz w:val="22"/>
          <w:szCs w:val="22"/>
          <w:lang w:val="lv-LV"/>
        </w:rPr>
      </w:pPr>
      <w:r w:rsidRPr="00F135D2">
        <w:rPr>
          <w:b/>
          <w:bCs/>
          <w:i/>
          <w:iCs/>
          <w:color w:val="000000"/>
          <w:sz w:val="22"/>
          <w:szCs w:val="22"/>
          <w:lang w:val="lv-LV"/>
        </w:rPr>
        <w:t>2. p</w:t>
      </w:r>
      <w:r w:rsidR="00371049" w:rsidRPr="00F135D2">
        <w:rPr>
          <w:b/>
          <w:bCs/>
          <w:i/>
          <w:iCs/>
          <w:color w:val="000000"/>
          <w:sz w:val="22"/>
          <w:szCs w:val="22"/>
          <w:lang w:val="lv-LV"/>
        </w:rPr>
        <w:t>ielikums</w:t>
      </w:r>
    </w:p>
    <w:p w14:paraId="0C61A5DD" w14:textId="0116F7EC" w:rsidR="00371049" w:rsidRPr="00F135D2" w:rsidRDefault="00371049" w:rsidP="00371049">
      <w:pPr>
        <w:tabs>
          <w:tab w:val="left" w:pos="567"/>
        </w:tabs>
        <w:jc w:val="right"/>
        <w:rPr>
          <w:i/>
          <w:iCs/>
          <w:color w:val="000000"/>
          <w:sz w:val="22"/>
          <w:szCs w:val="22"/>
          <w:lang w:val="lv-LV"/>
        </w:rPr>
      </w:pPr>
      <w:r w:rsidRPr="00F135D2">
        <w:rPr>
          <w:i/>
          <w:iCs/>
          <w:color w:val="000000"/>
          <w:sz w:val="22"/>
          <w:szCs w:val="22"/>
          <w:lang w:val="lv-LV"/>
        </w:rPr>
        <w:t>pie izsoles “Par Ventspils brīvostas piestātnes Nr. 40A daļas un</w:t>
      </w:r>
    </w:p>
    <w:p w14:paraId="6A4E6CCB" w14:textId="365FE632" w:rsidR="00371049" w:rsidRPr="00F135D2" w:rsidRDefault="00371049" w:rsidP="00371049">
      <w:pPr>
        <w:tabs>
          <w:tab w:val="left" w:pos="567"/>
        </w:tabs>
        <w:jc w:val="right"/>
        <w:rPr>
          <w:color w:val="000000"/>
          <w:sz w:val="22"/>
          <w:szCs w:val="22"/>
          <w:lang w:val="lv-LV"/>
        </w:rPr>
      </w:pPr>
      <w:r w:rsidRPr="00F135D2">
        <w:rPr>
          <w:i/>
          <w:iCs/>
          <w:color w:val="000000"/>
          <w:sz w:val="22"/>
          <w:szCs w:val="22"/>
          <w:lang w:val="lv-LV"/>
        </w:rPr>
        <w:t>tai piegulošās teritorijas nomas tiesību piešķiršanu”</w:t>
      </w:r>
      <w:r w:rsidR="00BD0328" w:rsidRPr="00F135D2">
        <w:rPr>
          <w:i/>
          <w:iCs/>
          <w:color w:val="000000"/>
          <w:sz w:val="22"/>
          <w:szCs w:val="22"/>
          <w:lang w:val="lv-LV"/>
        </w:rPr>
        <w:t xml:space="preserve"> noteikumiem</w:t>
      </w:r>
    </w:p>
    <w:p w14:paraId="494B590F" w14:textId="77777777" w:rsidR="00371049" w:rsidRPr="00F135D2" w:rsidRDefault="00371049" w:rsidP="00FB0869">
      <w:pPr>
        <w:tabs>
          <w:tab w:val="left" w:pos="709"/>
        </w:tabs>
        <w:ind w:hanging="3"/>
        <w:jc w:val="center"/>
        <w:rPr>
          <w:b/>
          <w:sz w:val="24"/>
          <w:szCs w:val="24"/>
          <w:lang w:val="lv-LV"/>
        </w:rPr>
      </w:pPr>
    </w:p>
    <w:p w14:paraId="4601B838" w14:textId="5BF46173" w:rsidR="00057414" w:rsidRPr="00F135D2" w:rsidRDefault="00480722" w:rsidP="00FB0869">
      <w:pPr>
        <w:tabs>
          <w:tab w:val="left" w:pos="709"/>
        </w:tabs>
        <w:ind w:hanging="3"/>
        <w:jc w:val="center"/>
        <w:rPr>
          <w:b/>
          <w:sz w:val="24"/>
          <w:szCs w:val="24"/>
          <w:lang w:val="lv-LV"/>
        </w:rPr>
      </w:pPr>
      <w:r w:rsidRPr="00F135D2">
        <w:rPr>
          <w:b/>
          <w:sz w:val="24"/>
          <w:szCs w:val="24"/>
          <w:lang w:val="lv-LV"/>
        </w:rPr>
        <w:t xml:space="preserve">NOMAS </w:t>
      </w:r>
      <w:r w:rsidR="00057414" w:rsidRPr="00F135D2">
        <w:rPr>
          <w:b/>
          <w:sz w:val="24"/>
          <w:szCs w:val="24"/>
          <w:lang w:val="lv-LV"/>
        </w:rPr>
        <w:t>LĪGUMS</w:t>
      </w:r>
      <w:r w:rsidR="00C42B75" w:rsidRPr="00F135D2">
        <w:rPr>
          <w:b/>
          <w:sz w:val="24"/>
          <w:szCs w:val="24"/>
          <w:lang w:val="lv-LV"/>
        </w:rPr>
        <w:t xml:space="preserve"> </w:t>
      </w:r>
    </w:p>
    <w:p w14:paraId="38580321" w14:textId="02AAF36A" w:rsidR="00C42B75" w:rsidRPr="00F135D2" w:rsidRDefault="00C42B75" w:rsidP="00FB0869">
      <w:pPr>
        <w:tabs>
          <w:tab w:val="left" w:pos="709"/>
        </w:tabs>
        <w:ind w:hanging="3"/>
        <w:jc w:val="center"/>
        <w:rPr>
          <w:b/>
          <w:sz w:val="24"/>
          <w:szCs w:val="24"/>
          <w:lang w:val="lv-LV"/>
        </w:rPr>
      </w:pPr>
      <w:r w:rsidRPr="00F135D2">
        <w:rPr>
          <w:b/>
          <w:sz w:val="24"/>
          <w:szCs w:val="24"/>
          <w:lang w:val="lv-LV"/>
        </w:rPr>
        <w:t>Nr.</w:t>
      </w:r>
      <w:r w:rsidR="00A35576" w:rsidRPr="00F135D2">
        <w:rPr>
          <w:b/>
          <w:sz w:val="24"/>
          <w:szCs w:val="24"/>
          <w:lang w:val="lv-LV"/>
        </w:rPr>
        <w:t xml:space="preserve"> NOM-</w:t>
      </w:r>
      <w:r w:rsidR="00B6782F" w:rsidRPr="00F135D2">
        <w:rPr>
          <w:b/>
          <w:sz w:val="24"/>
          <w:szCs w:val="24"/>
          <w:lang w:val="lv-LV"/>
        </w:rPr>
        <w:t>2026/</w:t>
      </w:r>
      <w:r w:rsidR="00181F35" w:rsidRPr="00F135D2">
        <w:rPr>
          <w:b/>
          <w:sz w:val="24"/>
          <w:szCs w:val="24"/>
          <w:lang w:val="lv-LV"/>
        </w:rPr>
        <w:t>_____</w:t>
      </w:r>
    </w:p>
    <w:p w14:paraId="5E304D3C" w14:textId="77777777" w:rsidR="00B434A2" w:rsidRPr="00F135D2" w:rsidRDefault="00B434A2" w:rsidP="00FB0869">
      <w:pPr>
        <w:tabs>
          <w:tab w:val="left" w:pos="709"/>
        </w:tabs>
        <w:ind w:hanging="3"/>
        <w:jc w:val="center"/>
        <w:rPr>
          <w:b/>
          <w:sz w:val="22"/>
          <w:szCs w:val="22"/>
          <w:lang w:val="lv-LV"/>
        </w:rPr>
      </w:pPr>
    </w:p>
    <w:p w14:paraId="718746DF" w14:textId="77777777" w:rsidR="000873B9" w:rsidRPr="00F135D2" w:rsidRDefault="000873B9" w:rsidP="000873B9">
      <w:pPr>
        <w:tabs>
          <w:tab w:val="left" w:pos="709"/>
        </w:tabs>
        <w:ind w:hanging="3"/>
        <w:jc w:val="both"/>
        <w:rPr>
          <w:i/>
          <w:iCs/>
          <w:sz w:val="23"/>
          <w:szCs w:val="23"/>
          <w:lang w:val="lv-LV"/>
        </w:rPr>
      </w:pPr>
      <w:bookmarkStart w:id="0" w:name="_Hlk152079092"/>
      <w:r w:rsidRPr="00F135D2">
        <w:rPr>
          <w:i/>
          <w:iCs/>
          <w:sz w:val="23"/>
          <w:szCs w:val="23"/>
          <w:lang w:val="lv-LV"/>
        </w:rPr>
        <w:t>Datums skatāms laika zīmogā,</w:t>
      </w:r>
    </w:p>
    <w:p w14:paraId="6DB6DA7D" w14:textId="77777777" w:rsidR="000873B9" w:rsidRPr="00F135D2" w:rsidRDefault="000873B9" w:rsidP="000873B9">
      <w:pPr>
        <w:tabs>
          <w:tab w:val="left" w:pos="709"/>
        </w:tabs>
        <w:ind w:hanging="3"/>
        <w:jc w:val="both"/>
        <w:rPr>
          <w:sz w:val="23"/>
          <w:szCs w:val="23"/>
          <w:lang w:val="lv-LV"/>
        </w:rPr>
      </w:pPr>
      <w:r w:rsidRPr="00F135D2">
        <w:rPr>
          <w:sz w:val="23"/>
          <w:szCs w:val="23"/>
          <w:lang w:val="lv-LV"/>
        </w:rPr>
        <w:t>Ventspilī</w:t>
      </w:r>
    </w:p>
    <w:bookmarkEnd w:id="0"/>
    <w:p w14:paraId="7DC848B1" w14:textId="77777777" w:rsidR="00AA7951" w:rsidRPr="00F135D2" w:rsidRDefault="00AA7951" w:rsidP="00AA7951">
      <w:pPr>
        <w:tabs>
          <w:tab w:val="left" w:pos="709"/>
        </w:tabs>
        <w:ind w:hanging="3"/>
        <w:jc w:val="both"/>
        <w:rPr>
          <w:sz w:val="23"/>
          <w:szCs w:val="23"/>
          <w:lang w:val="lv-LV"/>
        </w:rPr>
      </w:pPr>
    </w:p>
    <w:p w14:paraId="5B0ECBD8" w14:textId="11387873" w:rsidR="00057414" w:rsidRPr="00F135D2" w:rsidRDefault="00DA1C8E" w:rsidP="00FB0869">
      <w:pPr>
        <w:tabs>
          <w:tab w:val="left" w:pos="709"/>
        </w:tabs>
        <w:ind w:hanging="3"/>
        <w:jc w:val="both"/>
        <w:rPr>
          <w:sz w:val="23"/>
          <w:szCs w:val="23"/>
          <w:lang w:val="lv-LV"/>
        </w:rPr>
      </w:pPr>
      <w:r w:rsidRPr="00F135D2">
        <w:rPr>
          <w:sz w:val="23"/>
          <w:szCs w:val="23"/>
          <w:lang w:val="lv-LV"/>
        </w:rPr>
        <w:tab/>
      </w:r>
      <w:r w:rsidR="00057414" w:rsidRPr="00F135D2">
        <w:rPr>
          <w:sz w:val="23"/>
          <w:szCs w:val="23"/>
          <w:lang w:val="lv-LV"/>
        </w:rPr>
        <w:tab/>
      </w:r>
      <w:r w:rsidR="00057414" w:rsidRPr="00F135D2">
        <w:rPr>
          <w:b/>
          <w:sz w:val="23"/>
          <w:szCs w:val="23"/>
          <w:lang w:val="lv-LV"/>
        </w:rPr>
        <w:t xml:space="preserve">Ventspils brīvostas </w:t>
      </w:r>
      <w:r w:rsidR="00DF74CD" w:rsidRPr="00F135D2">
        <w:rPr>
          <w:b/>
          <w:sz w:val="23"/>
          <w:szCs w:val="23"/>
          <w:lang w:val="lv-LV"/>
        </w:rPr>
        <w:t>pārvalde</w:t>
      </w:r>
      <w:r w:rsidR="00057414" w:rsidRPr="00F135D2">
        <w:rPr>
          <w:sz w:val="23"/>
          <w:szCs w:val="23"/>
          <w:lang w:val="lv-LV"/>
        </w:rPr>
        <w:t xml:space="preserve"> </w:t>
      </w:r>
      <w:r w:rsidR="002A3526" w:rsidRPr="00F135D2">
        <w:rPr>
          <w:sz w:val="23"/>
          <w:szCs w:val="23"/>
          <w:lang w:val="lv-LV"/>
        </w:rPr>
        <w:t>(</w:t>
      </w:r>
      <w:r w:rsidR="001260F6" w:rsidRPr="00F135D2">
        <w:rPr>
          <w:sz w:val="23"/>
          <w:szCs w:val="23"/>
          <w:lang w:val="lv-LV"/>
        </w:rPr>
        <w:t xml:space="preserve">turpmāk – </w:t>
      </w:r>
      <w:r w:rsidR="00480722" w:rsidRPr="00F135D2">
        <w:rPr>
          <w:sz w:val="23"/>
          <w:szCs w:val="23"/>
          <w:lang w:val="lv-LV"/>
        </w:rPr>
        <w:t>Iznomātājs</w:t>
      </w:r>
      <w:r w:rsidR="002A3526" w:rsidRPr="00F135D2">
        <w:rPr>
          <w:sz w:val="23"/>
          <w:szCs w:val="23"/>
          <w:lang w:val="lv-LV"/>
        </w:rPr>
        <w:t>)</w:t>
      </w:r>
      <w:r w:rsidR="001260F6" w:rsidRPr="00F135D2">
        <w:rPr>
          <w:sz w:val="23"/>
          <w:szCs w:val="23"/>
          <w:lang w:val="lv-LV"/>
        </w:rPr>
        <w:t xml:space="preserve">, </w:t>
      </w:r>
      <w:r w:rsidR="00121389" w:rsidRPr="00F135D2">
        <w:rPr>
          <w:sz w:val="23"/>
          <w:szCs w:val="23"/>
          <w:lang w:val="lv-LV"/>
        </w:rPr>
        <w:t>nodokļu maksātāja reģistrācijas Nr.</w:t>
      </w:r>
      <w:r w:rsidR="00A81AFE" w:rsidRPr="00F135D2">
        <w:rPr>
          <w:sz w:val="23"/>
          <w:szCs w:val="23"/>
          <w:lang w:val="lv-LV"/>
        </w:rPr>
        <w:t> </w:t>
      </w:r>
      <w:r w:rsidR="00121389" w:rsidRPr="00F135D2">
        <w:rPr>
          <w:sz w:val="23"/>
          <w:szCs w:val="23"/>
          <w:lang w:val="lv-LV"/>
        </w:rPr>
        <w:t xml:space="preserve">90000284085, juridiskā adrese: Jāņa iela 19, Ventspils, LV-3601, </w:t>
      </w:r>
      <w:bookmarkStart w:id="1" w:name="_Hlk152079110"/>
      <w:r w:rsidR="000873B9" w:rsidRPr="00F135D2">
        <w:rPr>
          <w:bCs/>
          <w:sz w:val="23"/>
          <w:szCs w:val="23"/>
          <w:lang w:val="lv-LV"/>
        </w:rPr>
        <w:t xml:space="preserve">tās </w:t>
      </w:r>
      <w:r w:rsidR="00957ACE" w:rsidRPr="00F135D2">
        <w:rPr>
          <w:bCs/>
          <w:sz w:val="23"/>
          <w:szCs w:val="23"/>
          <w:lang w:val="lv-LV"/>
        </w:rPr>
        <w:t>______________________________</w:t>
      </w:r>
      <w:r w:rsidR="000873B9" w:rsidRPr="00F135D2">
        <w:rPr>
          <w:bCs/>
          <w:sz w:val="23"/>
          <w:szCs w:val="23"/>
          <w:lang w:val="lv-LV"/>
        </w:rPr>
        <w:t xml:space="preserve"> personā</w:t>
      </w:r>
      <w:bookmarkEnd w:id="1"/>
      <w:r w:rsidR="00121389" w:rsidRPr="00F135D2">
        <w:rPr>
          <w:sz w:val="23"/>
          <w:szCs w:val="23"/>
          <w:lang w:val="lv-LV"/>
        </w:rPr>
        <w:t xml:space="preserve">, kurš </w:t>
      </w:r>
      <w:r w:rsidR="00957ACE" w:rsidRPr="00F135D2">
        <w:rPr>
          <w:sz w:val="23"/>
          <w:szCs w:val="23"/>
          <w:lang w:val="lv-LV"/>
        </w:rPr>
        <w:t>rīkojas uz Ventspils brīvostas pārvaldes nolikuma pamata</w:t>
      </w:r>
      <w:r w:rsidR="00121389" w:rsidRPr="00F135D2">
        <w:rPr>
          <w:sz w:val="23"/>
          <w:szCs w:val="23"/>
          <w:lang w:val="lv-LV"/>
        </w:rPr>
        <w:t>, no vienas puses</w:t>
      </w:r>
      <w:r w:rsidR="002A3526" w:rsidRPr="00F135D2">
        <w:rPr>
          <w:sz w:val="23"/>
          <w:szCs w:val="23"/>
          <w:lang w:val="lv-LV"/>
        </w:rPr>
        <w:t>,</w:t>
      </w:r>
      <w:r w:rsidR="00057414" w:rsidRPr="00F135D2">
        <w:rPr>
          <w:sz w:val="23"/>
          <w:szCs w:val="23"/>
          <w:lang w:val="lv-LV"/>
        </w:rPr>
        <w:t xml:space="preserve"> un </w:t>
      </w:r>
    </w:p>
    <w:p w14:paraId="2427527C" w14:textId="7F4CEECF" w:rsidR="00181F35" w:rsidRPr="00F135D2" w:rsidRDefault="00181F35" w:rsidP="00181F35">
      <w:pPr>
        <w:tabs>
          <w:tab w:val="left" w:pos="709"/>
        </w:tabs>
        <w:ind w:firstLine="717"/>
        <w:jc w:val="both"/>
        <w:rPr>
          <w:sz w:val="23"/>
          <w:szCs w:val="23"/>
          <w:lang w:val="lv-LV"/>
        </w:rPr>
      </w:pPr>
      <w:r w:rsidRPr="00F135D2">
        <w:rPr>
          <w:b/>
          <w:bCs/>
          <w:sz w:val="23"/>
          <w:szCs w:val="23"/>
          <w:lang w:val="lv-LV"/>
        </w:rPr>
        <w:t>[Nomnieks]</w:t>
      </w:r>
      <w:r w:rsidRPr="00F135D2">
        <w:rPr>
          <w:sz w:val="23"/>
          <w:szCs w:val="23"/>
          <w:lang w:val="lv-LV"/>
        </w:rPr>
        <w:t xml:space="preserve"> (turpmāk – Nomnieks), reģistrācijas Nr. ____________, juridiskā adrese: ___________________, </w:t>
      </w:r>
      <w:r w:rsidR="00957ACE" w:rsidRPr="00F135D2">
        <w:rPr>
          <w:sz w:val="23"/>
          <w:szCs w:val="23"/>
          <w:lang w:val="lv-LV"/>
        </w:rPr>
        <w:t xml:space="preserve">tās ____________________ personā, </w:t>
      </w:r>
      <w:r w:rsidR="00B6782F" w:rsidRPr="00F135D2">
        <w:rPr>
          <w:sz w:val="23"/>
          <w:szCs w:val="23"/>
          <w:lang w:val="lv-LV"/>
        </w:rPr>
        <w:t>kurš rīkojas uz _______________ pamata</w:t>
      </w:r>
      <w:r w:rsidRPr="00F135D2">
        <w:rPr>
          <w:sz w:val="23"/>
          <w:szCs w:val="23"/>
          <w:lang w:val="lv-LV"/>
        </w:rPr>
        <w:t>, no otras puses,</w:t>
      </w:r>
    </w:p>
    <w:p w14:paraId="7BE8E8A0" w14:textId="77777777" w:rsidR="00181F35" w:rsidRPr="00F135D2" w:rsidRDefault="00181F35" w:rsidP="00181F35">
      <w:pPr>
        <w:tabs>
          <w:tab w:val="left" w:pos="709"/>
        </w:tabs>
        <w:ind w:firstLine="717"/>
        <w:jc w:val="both"/>
        <w:rPr>
          <w:sz w:val="23"/>
          <w:szCs w:val="23"/>
          <w:lang w:val="lv-LV"/>
        </w:rPr>
      </w:pPr>
      <w:r w:rsidRPr="00F135D2">
        <w:rPr>
          <w:sz w:val="23"/>
          <w:szCs w:val="23"/>
          <w:lang w:val="lv-LV"/>
        </w:rPr>
        <w:t>ņemot vērā:</w:t>
      </w:r>
    </w:p>
    <w:p w14:paraId="6CAF9CCB" w14:textId="7DE412D6" w:rsidR="00181F35" w:rsidRPr="00F135D2" w:rsidRDefault="00181F35" w:rsidP="00A17305">
      <w:pPr>
        <w:pStyle w:val="ListParagraph"/>
        <w:numPr>
          <w:ilvl w:val="0"/>
          <w:numId w:val="25"/>
        </w:numPr>
        <w:tabs>
          <w:tab w:val="left" w:pos="709"/>
        </w:tabs>
        <w:jc w:val="both"/>
        <w:rPr>
          <w:sz w:val="23"/>
          <w:szCs w:val="23"/>
          <w:lang w:val="lv-LV"/>
        </w:rPr>
      </w:pPr>
      <w:r w:rsidRPr="00F135D2">
        <w:rPr>
          <w:sz w:val="23"/>
          <w:szCs w:val="23"/>
          <w:lang w:val="lv-LV"/>
        </w:rPr>
        <w:t>Ventspils brīvostas pārvaldes rīkotās izsoles “Par Ventspils brīvostas piestātnes Nr. 40A daļas un tai piegulošās teritorijas nomas tiesību piešķiršanu” rezultātus;</w:t>
      </w:r>
    </w:p>
    <w:p w14:paraId="42C82C4B" w14:textId="77777777" w:rsidR="00181F35" w:rsidRPr="00F135D2" w:rsidRDefault="00181F35" w:rsidP="00181F35">
      <w:pPr>
        <w:pStyle w:val="ListParagraph"/>
        <w:numPr>
          <w:ilvl w:val="0"/>
          <w:numId w:val="25"/>
        </w:numPr>
        <w:tabs>
          <w:tab w:val="left" w:pos="709"/>
        </w:tabs>
        <w:jc w:val="both"/>
        <w:rPr>
          <w:sz w:val="23"/>
          <w:szCs w:val="23"/>
          <w:lang w:val="lv-LV"/>
        </w:rPr>
      </w:pPr>
      <w:r w:rsidRPr="00F135D2">
        <w:rPr>
          <w:sz w:val="23"/>
          <w:szCs w:val="23"/>
          <w:lang w:val="lv-LV"/>
        </w:rPr>
        <w:t>Ventspils brīvostas valdes 202_.gada _________ lēmumu Nr.____ “________________”,</w:t>
      </w:r>
    </w:p>
    <w:p w14:paraId="397DE9F1" w14:textId="51C30CA0" w:rsidR="00057414" w:rsidRPr="00F135D2" w:rsidRDefault="00181F35" w:rsidP="00181F35">
      <w:pPr>
        <w:tabs>
          <w:tab w:val="left" w:pos="709"/>
        </w:tabs>
        <w:ind w:left="717"/>
        <w:jc w:val="both"/>
        <w:rPr>
          <w:sz w:val="23"/>
          <w:szCs w:val="23"/>
          <w:lang w:val="lv-LV"/>
        </w:rPr>
      </w:pPr>
      <w:r w:rsidRPr="00F135D2">
        <w:rPr>
          <w:sz w:val="23"/>
          <w:szCs w:val="23"/>
          <w:lang w:val="lv-LV"/>
        </w:rPr>
        <w:t>noslēdz šo līgumu (turpmāk – Līgums) par sekojošo</w:t>
      </w:r>
      <w:r w:rsidR="00057414" w:rsidRPr="00F135D2">
        <w:rPr>
          <w:sz w:val="23"/>
          <w:szCs w:val="23"/>
          <w:lang w:val="lv-LV"/>
        </w:rPr>
        <w:t>:</w:t>
      </w:r>
    </w:p>
    <w:p w14:paraId="2E8492BA" w14:textId="77777777" w:rsidR="00057414" w:rsidRPr="00F135D2" w:rsidRDefault="00057414" w:rsidP="00FB0869">
      <w:pPr>
        <w:pStyle w:val="BodyText"/>
        <w:tabs>
          <w:tab w:val="left" w:pos="709"/>
        </w:tabs>
        <w:ind w:hanging="3"/>
        <w:rPr>
          <w:rFonts w:ascii="Times New Roman" w:hAnsi="Times New Roman"/>
          <w:iCs/>
          <w:spacing w:val="0"/>
          <w:position w:val="0"/>
          <w:sz w:val="23"/>
          <w:szCs w:val="23"/>
        </w:rPr>
      </w:pPr>
    </w:p>
    <w:p w14:paraId="2EFDAAAF" w14:textId="52BF9D2D" w:rsidR="009B31BE" w:rsidRPr="00F135D2" w:rsidRDefault="009B31BE" w:rsidP="00AC7F11">
      <w:pPr>
        <w:pStyle w:val="ListParagraph"/>
        <w:numPr>
          <w:ilvl w:val="0"/>
          <w:numId w:val="10"/>
        </w:numPr>
        <w:tabs>
          <w:tab w:val="left" w:pos="426"/>
          <w:tab w:val="left" w:pos="709"/>
        </w:tabs>
        <w:jc w:val="center"/>
        <w:rPr>
          <w:b/>
          <w:sz w:val="23"/>
          <w:szCs w:val="23"/>
          <w:u w:val="single"/>
          <w:lang w:val="lv-LV"/>
        </w:rPr>
      </w:pPr>
      <w:r w:rsidRPr="00F135D2">
        <w:rPr>
          <w:b/>
          <w:sz w:val="23"/>
          <w:szCs w:val="23"/>
          <w:u w:val="single"/>
          <w:lang w:val="lv-LV"/>
        </w:rPr>
        <w:t>Līgumā lietotie termini</w:t>
      </w:r>
    </w:p>
    <w:p w14:paraId="5489CF7E" w14:textId="77777777" w:rsidR="00145017" w:rsidRPr="00F135D2" w:rsidRDefault="00145017" w:rsidP="00AC7F11">
      <w:pPr>
        <w:tabs>
          <w:tab w:val="left" w:pos="426"/>
          <w:tab w:val="left" w:pos="709"/>
        </w:tabs>
        <w:rPr>
          <w:bCs/>
          <w:sz w:val="23"/>
          <w:szCs w:val="23"/>
          <w:lang w:val="lv-LV"/>
        </w:rPr>
      </w:pPr>
    </w:p>
    <w:p w14:paraId="5DD93F93" w14:textId="2AB35A42" w:rsidR="001F4A97" w:rsidRPr="00F135D2" w:rsidRDefault="009B31BE" w:rsidP="00AC7F11">
      <w:pPr>
        <w:pStyle w:val="ListParagraph"/>
        <w:numPr>
          <w:ilvl w:val="1"/>
          <w:numId w:val="10"/>
        </w:numPr>
        <w:tabs>
          <w:tab w:val="left" w:pos="709"/>
          <w:tab w:val="left" w:pos="1560"/>
        </w:tabs>
        <w:jc w:val="both"/>
        <w:rPr>
          <w:sz w:val="23"/>
          <w:szCs w:val="23"/>
          <w:lang w:val="lv-LV"/>
        </w:rPr>
      </w:pPr>
      <w:r w:rsidRPr="00F135D2">
        <w:rPr>
          <w:sz w:val="23"/>
          <w:szCs w:val="23"/>
          <w:u w:val="single"/>
          <w:lang w:val="lv-LV"/>
        </w:rPr>
        <w:t>Zemes gabals</w:t>
      </w:r>
      <w:r w:rsidR="002A495A" w:rsidRPr="00F135D2">
        <w:rPr>
          <w:sz w:val="23"/>
          <w:szCs w:val="23"/>
          <w:lang w:val="lv-LV"/>
        </w:rPr>
        <w:t>:</w:t>
      </w:r>
    </w:p>
    <w:p w14:paraId="72B53DBE" w14:textId="7BCE66AC" w:rsidR="00293BB1" w:rsidRPr="00F135D2" w:rsidRDefault="00181F35" w:rsidP="00AC7F11">
      <w:pPr>
        <w:pStyle w:val="ListParagraph"/>
        <w:numPr>
          <w:ilvl w:val="2"/>
          <w:numId w:val="10"/>
        </w:numPr>
        <w:ind w:left="1276" w:hanging="787"/>
        <w:jc w:val="both"/>
        <w:rPr>
          <w:sz w:val="23"/>
          <w:szCs w:val="23"/>
          <w:lang w:val="lv-LV"/>
        </w:rPr>
      </w:pPr>
      <w:bookmarkStart w:id="2" w:name="_Hlk152079168"/>
      <w:r w:rsidRPr="00F135D2">
        <w:rPr>
          <w:b/>
          <w:bCs/>
          <w:sz w:val="23"/>
          <w:szCs w:val="23"/>
          <w:lang w:val="lv-LV"/>
        </w:rPr>
        <w:t>1 </w:t>
      </w:r>
      <w:r w:rsidR="00BD7F64" w:rsidRPr="00F135D2">
        <w:rPr>
          <w:b/>
          <w:bCs/>
          <w:sz w:val="23"/>
          <w:szCs w:val="23"/>
          <w:lang w:val="lv-LV"/>
        </w:rPr>
        <w:t>099</w:t>
      </w:r>
      <w:r w:rsidRPr="00F135D2">
        <w:rPr>
          <w:b/>
          <w:bCs/>
          <w:sz w:val="23"/>
          <w:szCs w:val="23"/>
          <w:lang w:val="lv-LV"/>
        </w:rPr>
        <w:t> </w:t>
      </w:r>
      <w:r w:rsidR="00293BB1" w:rsidRPr="00F135D2">
        <w:rPr>
          <w:b/>
          <w:bCs/>
          <w:sz w:val="23"/>
          <w:szCs w:val="23"/>
          <w:lang w:val="lv-LV"/>
        </w:rPr>
        <w:t>m</w:t>
      </w:r>
      <w:r w:rsidR="00293BB1" w:rsidRPr="00F135D2">
        <w:rPr>
          <w:b/>
          <w:bCs/>
          <w:sz w:val="23"/>
          <w:szCs w:val="23"/>
          <w:vertAlign w:val="superscript"/>
          <w:lang w:val="lv-LV"/>
        </w:rPr>
        <w:t>2</w:t>
      </w:r>
      <w:r w:rsidR="00293BB1" w:rsidRPr="00F135D2">
        <w:rPr>
          <w:sz w:val="23"/>
          <w:szCs w:val="23"/>
          <w:lang w:val="lv-LV"/>
        </w:rPr>
        <w:t xml:space="preserve"> (</w:t>
      </w:r>
      <w:r w:rsidRPr="00F135D2">
        <w:rPr>
          <w:sz w:val="23"/>
          <w:szCs w:val="23"/>
          <w:lang w:val="lv-LV"/>
        </w:rPr>
        <w:t xml:space="preserve">viens </w:t>
      </w:r>
      <w:r w:rsidR="00293BB1" w:rsidRPr="00F135D2">
        <w:rPr>
          <w:sz w:val="23"/>
          <w:szCs w:val="23"/>
          <w:lang w:val="lv-LV"/>
        </w:rPr>
        <w:t>tūksto</w:t>
      </w:r>
      <w:r w:rsidRPr="00F135D2">
        <w:rPr>
          <w:sz w:val="23"/>
          <w:szCs w:val="23"/>
          <w:lang w:val="lv-LV"/>
        </w:rPr>
        <w:t>tis</w:t>
      </w:r>
      <w:r w:rsidR="00293BB1" w:rsidRPr="00F135D2">
        <w:rPr>
          <w:sz w:val="23"/>
          <w:szCs w:val="23"/>
          <w:lang w:val="lv-LV"/>
        </w:rPr>
        <w:t xml:space="preserve"> </w:t>
      </w:r>
      <w:r w:rsidR="00BD7F64" w:rsidRPr="00F135D2">
        <w:rPr>
          <w:sz w:val="23"/>
          <w:szCs w:val="23"/>
          <w:lang w:val="lv-LV"/>
        </w:rPr>
        <w:t>devi</w:t>
      </w:r>
      <w:r w:rsidR="007E1158" w:rsidRPr="00F135D2">
        <w:rPr>
          <w:sz w:val="23"/>
          <w:szCs w:val="23"/>
          <w:lang w:val="lv-LV"/>
        </w:rPr>
        <w:t>ņ</w:t>
      </w:r>
      <w:r w:rsidRPr="00F135D2">
        <w:rPr>
          <w:sz w:val="23"/>
          <w:szCs w:val="23"/>
          <w:lang w:val="lv-LV"/>
        </w:rPr>
        <w:t>d</w:t>
      </w:r>
      <w:r w:rsidR="007E1158" w:rsidRPr="00F135D2">
        <w:rPr>
          <w:sz w:val="23"/>
          <w:szCs w:val="23"/>
          <w:lang w:val="lv-LV"/>
        </w:rPr>
        <w:t>e</w:t>
      </w:r>
      <w:r w:rsidRPr="00F135D2">
        <w:rPr>
          <w:sz w:val="23"/>
          <w:szCs w:val="23"/>
          <w:lang w:val="lv-LV"/>
        </w:rPr>
        <w:t xml:space="preserve">smit </w:t>
      </w:r>
      <w:r w:rsidR="00BD7F64" w:rsidRPr="00F135D2">
        <w:rPr>
          <w:sz w:val="23"/>
          <w:szCs w:val="23"/>
          <w:lang w:val="lv-LV"/>
        </w:rPr>
        <w:t xml:space="preserve">deviņi </w:t>
      </w:r>
      <w:r w:rsidR="00293BB1" w:rsidRPr="00F135D2">
        <w:rPr>
          <w:sz w:val="23"/>
          <w:szCs w:val="23"/>
          <w:lang w:val="lv-LV"/>
        </w:rPr>
        <w:t xml:space="preserve">kvadrātmetri) ar </w:t>
      </w:r>
      <w:r w:rsidRPr="00F135D2">
        <w:rPr>
          <w:sz w:val="23"/>
          <w:szCs w:val="23"/>
          <w:lang w:val="lv-LV"/>
        </w:rPr>
        <w:t xml:space="preserve">adresi </w:t>
      </w:r>
      <w:r w:rsidRPr="00F135D2">
        <w:rPr>
          <w:b/>
          <w:bCs/>
          <w:sz w:val="23"/>
          <w:szCs w:val="23"/>
          <w:lang w:val="lv-LV"/>
        </w:rPr>
        <w:t>K. Valdemāra ielā 24, Ventspilī</w:t>
      </w:r>
      <w:r w:rsidRPr="00F135D2">
        <w:rPr>
          <w:sz w:val="23"/>
          <w:szCs w:val="23"/>
          <w:lang w:val="lv-LV"/>
        </w:rPr>
        <w:t>, kadastra apzīmējums 27000012225</w:t>
      </w:r>
      <w:r w:rsidR="00293BB1" w:rsidRPr="00F135D2">
        <w:rPr>
          <w:sz w:val="23"/>
          <w:szCs w:val="23"/>
          <w:lang w:val="lv-LV"/>
        </w:rPr>
        <w:t xml:space="preserve">. Iznomātā teritorija ir daļa no zemes gabala </w:t>
      </w:r>
      <w:r w:rsidRPr="00F135D2">
        <w:rPr>
          <w:sz w:val="23"/>
          <w:szCs w:val="23"/>
          <w:lang w:val="lv-LV"/>
        </w:rPr>
        <w:t>adresi K. Valdemāra iela 24, Ventspilī, kadastra apzīmējums 27000012225</w:t>
      </w:r>
      <w:r w:rsidR="00293BB1" w:rsidRPr="00F135D2">
        <w:rPr>
          <w:sz w:val="23"/>
          <w:szCs w:val="23"/>
          <w:lang w:val="lv-LV"/>
        </w:rPr>
        <w:t>;</w:t>
      </w:r>
    </w:p>
    <w:p w14:paraId="4BF54F72" w14:textId="5BC9DA76" w:rsidR="00B754B5" w:rsidRPr="00F135D2" w:rsidRDefault="00181F35" w:rsidP="00AC7F11">
      <w:pPr>
        <w:pStyle w:val="ListParagraph"/>
        <w:numPr>
          <w:ilvl w:val="2"/>
          <w:numId w:val="10"/>
        </w:numPr>
        <w:ind w:left="1276" w:hanging="787"/>
        <w:jc w:val="both"/>
        <w:rPr>
          <w:sz w:val="23"/>
          <w:szCs w:val="23"/>
          <w:lang w:val="lv-LV"/>
        </w:rPr>
      </w:pPr>
      <w:r w:rsidRPr="00F135D2">
        <w:rPr>
          <w:b/>
          <w:bCs/>
          <w:sz w:val="23"/>
          <w:szCs w:val="23"/>
          <w:lang w:val="lv-LV"/>
        </w:rPr>
        <w:t>18</w:t>
      </w:r>
      <w:r w:rsidR="007E1158" w:rsidRPr="00F135D2">
        <w:rPr>
          <w:b/>
          <w:bCs/>
          <w:sz w:val="23"/>
          <w:szCs w:val="23"/>
          <w:lang w:val="lv-LV"/>
        </w:rPr>
        <w:t>4</w:t>
      </w:r>
      <w:r w:rsidR="00B754B5" w:rsidRPr="00F135D2">
        <w:rPr>
          <w:b/>
          <w:bCs/>
          <w:sz w:val="23"/>
          <w:szCs w:val="23"/>
          <w:lang w:val="lv-LV"/>
        </w:rPr>
        <w:t> m</w:t>
      </w:r>
      <w:r w:rsidR="00B754B5" w:rsidRPr="00F135D2">
        <w:rPr>
          <w:b/>
          <w:bCs/>
          <w:sz w:val="23"/>
          <w:szCs w:val="23"/>
          <w:vertAlign w:val="superscript"/>
          <w:lang w:val="lv-LV"/>
        </w:rPr>
        <w:t>2</w:t>
      </w:r>
      <w:r w:rsidR="00B754B5" w:rsidRPr="00F135D2">
        <w:rPr>
          <w:sz w:val="23"/>
          <w:szCs w:val="23"/>
          <w:lang w:val="lv-LV"/>
        </w:rPr>
        <w:t xml:space="preserve"> (</w:t>
      </w:r>
      <w:r w:rsidR="00CB6B22" w:rsidRPr="00F135D2">
        <w:rPr>
          <w:sz w:val="23"/>
          <w:szCs w:val="23"/>
          <w:lang w:val="lv-LV"/>
        </w:rPr>
        <w:t xml:space="preserve">viens </w:t>
      </w:r>
      <w:r w:rsidR="00B754B5" w:rsidRPr="00F135D2">
        <w:rPr>
          <w:sz w:val="23"/>
          <w:szCs w:val="23"/>
          <w:lang w:val="lv-LV"/>
        </w:rPr>
        <w:t>simt</w:t>
      </w:r>
      <w:r w:rsidRPr="00F135D2">
        <w:rPr>
          <w:sz w:val="23"/>
          <w:szCs w:val="23"/>
          <w:lang w:val="lv-LV"/>
        </w:rPr>
        <w:t>s</w:t>
      </w:r>
      <w:r w:rsidR="00B754B5" w:rsidRPr="00F135D2">
        <w:rPr>
          <w:sz w:val="23"/>
          <w:szCs w:val="23"/>
          <w:lang w:val="lv-LV"/>
        </w:rPr>
        <w:t xml:space="preserve"> </w:t>
      </w:r>
      <w:r w:rsidRPr="00F135D2">
        <w:rPr>
          <w:sz w:val="23"/>
          <w:szCs w:val="23"/>
          <w:lang w:val="lv-LV"/>
        </w:rPr>
        <w:t>astoņ</w:t>
      </w:r>
      <w:r w:rsidR="00B754B5" w:rsidRPr="00F135D2">
        <w:rPr>
          <w:sz w:val="23"/>
          <w:szCs w:val="23"/>
          <w:lang w:val="lv-LV"/>
        </w:rPr>
        <w:t xml:space="preserve">desmit </w:t>
      </w:r>
      <w:r w:rsidR="007E1158" w:rsidRPr="00F135D2">
        <w:rPr>
          <w:sz w:val="23"/>
          <w:szCs w:val="23"/>
          <w:lang w:val="lv-LV"/>
        </w:rPr>
        <w:t>četri</w:t>
      </w:r>
      <w:r w:rsidR="00CB6B22" w:rsidRPr="00F135D2">
        <w:rPr>
          <w:sz w:val="23"/>
          <w:szCs w:val="23"/>
          <w:lang w:val="lv-LV"/>
        </w:rPr>
        <w:t xml:space="preserve"> </w:t>
      </w:r>
      <w:r w:rsidR="00B754B5" w:rsidRPr="00F135D2">
        <w:rPr>
          <w:sz w:val="23"/>
          <w:szCs w:val="23"/>
          <w:lang w:val="lv-LV"/>
        </w:rPr>
        <w:t xml:space="preserve">kvadrātmetri) ar </w:t>
      </w:r>
      <w:r w:rsidRPr="00F135D2">
        <w:rPr>
          <w:sz w:val="23"/>
          <w:szCs w:val="23"/>
          <w:lang w:val="lv-LV"/>
        </w:rPr>
        <w:t xml:space="preserve">zemes vienībā ar nosaukumu </w:t>
      </w:r>
      <w:r w:rsidRPr="00F135D2">
        <w:rPr>
          <w:b/>
          <w:bCs/>
          <w:sz w:val="23"/>
          <w:szCs w:val="23"/>
          <w:lang w:val="lv-LV"/>
        </w:rPr>
        <w:t>“Venta”, Ventspilī</w:t>
      </w:r>
      <w:r w:rsidRPr="00F135D2">
        <w:rPr>
          <w:sz w:val="23"/>
          <w:szCs w:val="23"/>
          <w:lang w:val="lv-LV"/>
        </w:rPr>
        <w:t>, kadastra apzīmējums 27000012331</w:t>
      </w:r>
      <w:r w:rsidR="00B754B5" w:rsidRPr="00F135D2">
        <w:rPr>
          <w:sz w:val="23"/>
          <w:szCs w:val="23"/>
          <w:lang w:val="lv-LV"/>
        </w:rPr>
        <w:t xml:space="preserve">. Iznomātā teritorija ir daļa no zemes </w:t>
      </w:r>
      <w:r w:rsidRPr="00F135D2">
        <w:rPr>
          <w:sz w:val="23"/>
          <w:szCs w:val="23"/>
          <w:lang w:val="lv-LV"/>
        </w:rPr>
        <w:t>vienības ar nosaukumu “Venta”, Ventspilī, kadastra apzīmējums 27000012331</w:t>
      </w:r>
      <w:r w:rsidR="00B754B5" w:rsidRPr="00F135D2">
        <w:rPr>
          <w:sz w:val="23"/>
          <w:szCs w:val="23"/>
          <w:lang w:val="lv-LV"/>
        </w:rPr>
        <w:t>.</w:t>
      </w:r>
    </w:p>
    <w:p w14:paraId="4E441AA5" w14:textId="41BAC44F" w:rsidR="005A145F" w:rsidRPr="00F135D2" w:rsidRDefault="00312297" w:rsidP="00AC7F11">
      <w:pPr>
        <w:tabs>
          <w:tab w:val="left" w:pos="426"/>
          <w:tab w:val="left" w:pos="709"/>
          <w:tab w:val="left" w:pos="1560"/>
        </w:tabs>
        <w:jc w:val="both"/>
        <w:rPr>
          <w:sz w:val="23"/>
          <w:szCs w:val="23"/>
          <w:lang w:val="lv-LV"/>
        </w:rPr>
      </w:pPr>
      <w:r w:rsidRPr="00F135D2">
        <w:rPr>
          <w:sz w:val="23"/>
          <w:szCs w:val="23"/>
          <w:lang w:val="lv-LV"/>
        </w:rPr>
        <w:tab/>
        <w:t xml:space="preserve">Zemes gabals </w:t>
      </w:r>
      <w:r w:rsidR="00E8333A" w:rsidRPr="00F135D2">
        <w:rPr>
          <w:sz w:val="23"/>
          <w:szCs w:val="23"/>
          <w:lang w:val="lv-LV"/>
        </w:rPr>
        <w:t>attēlot</w:t>
      </w:r>
      <w:r w:rsidR="0036677A" w:rsidRPr="00F135D2">
        <w:rPr>
          <w:sz w:val="23"/>
          <w:szCs w:val="23"/>
          <w:lang w:val="lv-LV"/>
        </w:rPr>
        <w:t>s</w:t>
      </w:r>
      <w:r w:rsidR="00E8333A" w:rsidRPr="00F135D2">
        <w:rPr>
          <w:sz w:val="23"/>
          <w:szCs w:val="23"/>
          <w:lang w:val="lv-LV"/>
        </w:rPr>
        <w:t xml:space="preserve"> Līguma 1.</w:t>
      </w:r>
      <w:r w:rsidR="00504FBD" w:rsidRPr="00F135D2">
        <w:rPr>
          <w:sz w:val="23"/>
          <w:szCs w:val="23"/>
          <w:lang w:val="lv-LV"/>
        </w:rPr>
        <w:t> </w:t>
      </w:r>
      <w:r w:rsidR="00E8333A" w:rsidRPr="00F135D2">
        <w:rPr>
          <w:sz w:val="23"/>
          <w:szCs w:val="23"/>
          <w:lang w:val="lv-LV"/>
        </w:rPr>
        <w:t xml:space="preserve">pielikumā pievienotajā shēmā. </w:t>
      </w:r>
    </w:p>
    <w:p w14:paraId="697182A3" w14:textId="25BEF8D2" w:rsidR="00E8333A" w:rsidRPr="00F135D2" w:rsidRDefault="005A145F" w:rsidP="00AC7F11">
      <w:pPr>
        <w:tabs>
          <w:tab w:val="left" w:pos="426"/>
          <w:tab w:val="left" w:pos="709"/>
          <w:tab w:val="left" w:pos="1560"/>
        </w:tabs>
        <w:jc w:val="both"/>
        <w:rPr>
          <w:sz w:val="23"/>
          <w:szCs w:val="23"/>
          <w:lang w:val="lv-LV"/>
        </w:rPr>
      </w:pPr>
      <w:r w:rsidRPr="00F135D2">
        <w:rPr>
          <w:sz w:val="23"/>
          <w:szCs w:val="23"/>
          <w:lang w:val="lv-LV"/>
        </w:rPr>
        <w:tab/>
      </w:r>
      <w:r w:rsidR="00E8333A" w:rsidRPr="00F135D2">
        <w:rPr>
          <w:sz w:val="23"/>
          <w:szCs w:val="23"/>
          <w:lang w:val="lv-LV"/>
        </w:rPr>
        <w:t xml:space="preserve">Zemes gabala </w:t>
      </w:r>
      <w:bookmarkStart w:id="3" w:name="_Hlk224285430"/>
      <w:r w:rsidR="00E8333A" w:rsidRPr="00F135D2">
        <w:rPr>
          <w:sz w:val="23"/>
          <w:szCs w:val="23"/>
          <w:lang w:val="lv-LV"/>
        </w:rPr>
        <w:t>kopējā vai tās daļas platība nepieciešamības gadījumā var tikt precizēta</w:t>
      </w:r>
      <w:bookmarkEnd w:id="3"/>
      <w:r w:rsidR="00E8333A" w:rsidRPr="00F135D2">
        <w:rPr>
          <w:sz w:val="23"/>
          <w:szCs w:val="23"/>
          <w:lang w:val="lv-LV"/>
        </w:rPr>
        <w:t>.</w:t>
      </w:r>
    </w:p>
    <w:p w14:paraId="171FB209" w14:textId="77777777" w:rsidR="00E8333A" w:rsidRPr="00F135D2" w:rsidRDefault="00E8333A" w:rsidP="00AC7F11">
      <w:pPr>
        <w:tabs>
          <w:tab w:val="left" w:pos="426"/>
          <w:tab w:val="left" w:pos="709"/>
          <w:tab w:val="left" w:pos="1560"/>
        </w:tabs>
        <w:jc w:val="both"/>
        <w:rPr>
          <w:sz w:val="23"/>
          <w:szCs w:val="23"/>
          <w:lang w:val="lv-LV"/>
        </w:rPr>
      </w:pPr>
    </w:p>
    <w:p w14:paraId="6ACAFFA6" w14:textId="5F1930C6" w:rsidR="00E27A3A" w:rsidRPr="00F135D2" w:rsidRDefault="005A145F" w:rsidP="00AC7F11">
      <w:pPr>
        <w:pStyle w:val="ListParagraph"/>
        <w:numPr>
          <w:ilvl w:val="1"/>
          <w:numId w:val="10"/>
        </w:numPr>
        <w:tabs>
          <w:tab w:val="left" w:pos="784"/>
        </w:tabs>
        <w:ind w:left="0" w:firstLine="360"/>
        <w:jc w:val="both"/>
        <w:rPr>
          <w:sz w:val="23"/>
          <w:szCs w:val="23"/>
          <w:lang w:val="lv-LV"/>
        </w:rPr>
      </w:pPr>
      <w:r w:rsidRPr="00F135D2">
        <w:rPr>
          <w:sz w:val="23"/>
          <w:szCs w:val="23"/>
          <w:lang w:val="lv-LV"/>
        </w:rPr>
        <w:t xml:space="preserve">Zemes gabala </w:t>
      </w:r>
      <w:r w:rsidR="00E27A3A" w:rsidRPr="00F135D2">
        <w:rPr>
          <w:sz w:val="23"/>
          <w:szCs w:val="23"/>
          <w:lang w:val="lv-LV"/>
        </w:rPr>
        <w:t>īpašniek</w:t>
      </w:r>
      <w:r w:rsidRPr="00F135D2">
        <w:rPr>
          <w:sz w:val="23"/>
          <w:szCs w:val="23"/>
          <w:lang w:val="lv-LV"/>
        </w:rPr>
        <w:t>s</w:t>
      </w:r>
      <w:r w:rsidR="00E27A3A" w:rsidRPr="00F135D2">
        <w:rPr>
          <w:sz w:val="23"/>
          <w:szCs w:val="23"/>
          <w:lang w:val="lv-LV"/>
        </w:rPr>
        <w:t xml:space="preserve"> ir Ventspils valstspilsētas pašvaldība</w:t>
      </w:r>
      <w:r w:rsidR="00CB6B22" w:rsidRPr="00F135D2">
        <w:rPr>
          <w:sz w:val="23"/>
          <w:szCs w:val="23"/>
          <w:lang w:val="lv-LV"/>
        </w:rPr>
        <w:t xml:space="preserve"> vai Latvijas Republika Satiksmes ministrijas personā</w:t>
      </w:r>
      <w:r w:rsidR="00E27A3A" w:rsidRPr="00F135D2">
        <w:rPr>
          <w:sz w:val="23"/>
          <w:szCs w:val="23"/>
          <w:lang w:val="lv-LV"/>
        </w:rPr>
        <w:t>.</w:t>
      </w:r>
      <w:r w:rsidR="00CB6B22" w:rsidRPr="00F135D2">
        <w:rPr>
          <w:sz w:val="23"/>
          <w:szCs w:val="23"/>
          <w:lang w:val="lv-LV"/>
        </w:rPr>
        <w:t xml:space="preserve"> </w:t>
      </w:r>
      <w:r w:rsidR="00E27A3A" w:rsidRPr="00F135D2">
        <w:rPr>
          <w:sz w:val="23"/>
          <w:szCs w:val="23"/>
          <w:lang w:val="lv-LV"/>
        </w:rPr>
        <w:t xml:space="preserve">Saskaņā ar Ostu likuma 4.panta trešo daļu Zemes gabals atrodas </w:t>
      </w:r>
      <w:r w:rsidR="007B6DF7" w:rsidRPr="00F135D2">
        <w:rPr>
          <w:sz w:val="23"/>
          <w:szCs w:val="23"/>
          <w:lang w:val="lv-LV"/>
        </w:rPr>
        <w:t xml:space="preserve">Iznomātāja </w:t>
      </w:r>
      <w:r w:rsidR="00E27A3A" w:rsidRPr="00F135D2">
        <w:rPr>
          <w:sz w:val="23"/>
          <w:szCs w:val="23"/>
          <w:lang w:val="lv-LV"/>
        </w:rPr>
        <w:t>valdījumā.</w:t>
      </w:r>
      <w:r w:rsidR="00B754B5" w:rsidRPr="00F135D2">
        <w:rPr>
          <w:sz w:val="23"/>
          <w:szCs w:val="23"/>
          <w:lang w:val="lv-LV"/>
        </w:rPr>
        <w:t xml:space="preserve"> </w:t>
      </w:r>
      <w:r w:rsidR="00E27A3A" w:rsidRPr="00F135D2">
        <w:rPr>
          <w:sz w:val="23"/>
          <w:szCs w:val="23"/>
          <w:lang w:val="lv-LV"/>
        </w:rPr>
        <w:t xml:space="preserve">Saskaņā ar Ostu likuma 4.panta piekto prim daļu </w:t>
      </w:r>
      <w:r w:rsidR="007B6DF7" w:rsidRPr="00F135D2">
        <w:rPr>
          <w:sz w:val="23"/>
          <w:szCs w:val="23"/>
          <w:lang w:val="lv-LV"/>
        </w:rPr>
        <w:t xml:space="preserve">Iznomātājs </w:t>
      </w:r>
      <w:r w:rsidR="00E27A3A" w:rsidRPr="00F135D2">
        <w:rPr>
          <w:sz w:val="23"/>
          <w:szCs w:val="23"/>
          <w:lang w:val="lv-LV"/>
        </w:rPr>
        <w:t>rīkojas Zemes gabala īpašnieku vārdā.</w:t>
      </w:r>
    </w:p>
    <w:p w14:paraId="06EDE15A" w14:textId="77777777" w:rsidR="00E27A3A" w:rsidRPr="00F135D2" w:rsidRDefault="00E27A3A" w:rsidP="00AC7F11">
      <w:pPr>
        <w:rPr>
          <w:sz w:val="23"/>
          <w:szCs w:val="23"/>
          <w:lang w:val="lv-LV"/>
        </w:rPr>
      </w:pPr>
    </w:p>
    <w:p w14:paraId="6B3327D5" w14:textId="5724172C" w:rsidR="00C435DA" w:rsidRPr="00F135D2" w:rsidRDefault="00BE4EE1" w:rsidP="00AC7F11">
      <w:pPr>
        <w:pStyle w:val="ListParagraph"/>
        <w:numPr>
          <w:ilvl w:val="1"/>
          <w:numId w:val="10"/>
        </w:numPr>
        <w:rPr>
          <w:sz w:val="23"/>
          <w:szCs w:val="23"/>
          <w:lang w:val="lv-LV"/>
        </w:rPr>
      </w:pPr>
      <w:r w:rsidRPr="00F135D2">
        <w:rPr>
          <w:sz w:val="23"/>
          <w:szCs w:val="23"/>
          <w:u w:val="single"/>
          <w:lang w:val="lv-LV"/>
        </w:rPr>
        <w:t>Piestātne</w:t>
      </w:r>
      <w:r w:rsidR="00C435DA" w:rsidRPr="00F135D2">
        <w:rPr>
          <w:sz w:val="23"/>
          <w:szCs w:val="23"/>
          <w:lang w:val="lv-LV"/>
        </w:rPr>
        <w:t>:</w:t>
      </w:r>
    </w:p>
    <w:p w14:paraId="4F1286EA" w14:textId="3092BF3A" w:rsidR="00A24EDC" w:rsidRPr="00F135D2" w:rsidRDefault="00A24EDC" w:rsidP="00AC7F11">
      <w:pPr>
        <w:pStyle w:val="ListParagraph"/>
        <w:numPr>
          <w:ilvl w:val="2"/>
          <w:numId w:val="10"/>
        </w:numPr>
        <w:ind w:left="1418" w:hanging="698"/>
        <w:jc w:val="both"/>
        <w:rPr>
          <w:sz w:val="23"/>
          <w:szCs w:val="23"/>
          <w:lang w:val="lv-LV"/>
        </w:rPr>
      </w:pPr>
      <w:r w:rsidRPr="00F135D2">
        <w:rPr>
          <w:b/>
          <w:bCs/>
          <w:sz w:val="23"/>
          <w:szCs w:val="23"/>
          <w:lang w:val="lv-LV"/>
        </w:rPr>
        <w:t>Piestātnes Nr.</w:t>
      </w:r>
      <w:r w:rsidR="00181F35" w:rsidRPr="00F135D2">
        <w:rPr>
          <w:b/>
          <w:bCs/>
          <w:sz w:val="23"/>
          <w:szCs w:val="23"/>
          <w:lang w:val="lv-LV"/>
        </w:rPr>
        <w:t> 40A</w:t>
      </w:r>
      <w:r w:rsidRPr="00F135D2">
        <w:rPr>
          <w:b/>
          <w:bCs/>
          <w:sz w:val="23"/>
          <w:szCs w:val="23"/>
          <w:lang w:val="lv-LV"/>
        </w:rPr>
        <w:t xml:space="preserve"> </w:t>
      </w:r>
      <w:r w:rsidRPr="00F135D2">
        <w:rPr>
          <w:sz w:val="23"/>
          <w:szCs w:val="23"/>
          <w:lang w:val="lv-LV"/>
        </w:rPr>
        <w:t xml:space="preserve">ar kadastra apzīmējumu </w:t>
      </w:r>
      <w:r w:rsidR="00181F35" w:rsidRPr="00F135D2">
        <w:rPr>
          <w:sz w:val="23"/>
          <w:szCs w:val="23"/>
          <w:lang w:val="lv-LV"/>
        </w:rPr>
        <w:t>27000012225006</w:t>
      </w:r>
      <w:r w:rsidRPr="00F135D2">
        <w:rPr>
          <w:sz w:val="23"/>
          <w:szCs w:val="23"/>
          <w:lang w:val="lv-LV"/>
        </w:rPr>
        <w:t xml:space="preserve">, kas atrodas </w:t>
      </w:r>
      <w:r w:rsidR="00181F35" w:rsidRPr="00F135D2">
        <w:rPr>
          <w:sz w:val="23"/>
          <w:szCs w:val="23"/>
          <w:lang w:val="lv-LV"/>
        </w:rPr>
        <w:t>Zemes gabalā</w:t>
      </w:r>
      <w:r w:rsidRPr="00F135D2">
        <w:rPr>
          <w:sz w:val="23"/>
          <w:szCs w:val="23"/>
          <w:lang w:val="lv-LV"/>
        </w:rPr>
        <w:t xml:space="preserve">, </w:t>
      </w:r>
      <w:r w:rsidRPr="00F135D2">
        <w:rPr>
          <w:b/>
          <w:bCs/>
          <w:sz w:val="23"/>
          <w:szCs w:val="23"/>
          <w:lang w:val="lv-LV"/>
        </w:rPr>
        <w:t xml:space="preserve">daļu </w:t>
      </w:r>
      <w:r w:rsidR="00181F35" w:rsidRPr="00F135D2">
        <w:rPr>
          <w:b/>
          <w:bCs/>
          <w:sz w:val="23"/>
          <w:szCs w:val="23"/>
          <w:lang w:val="lv-LV"/>
        </w:rPr>
        <w:t>60</w:t>
      </w:r>
      <w:r w:rsidRPr="00F135D2">
        <w:rPr>
          <w:b/>
          <w:bCs/>
          <w:sz w:val="23"/>
          <w:szCs w:val="23"/>
          <w:lang w:val="lv-LV"/>
        </w:rPr>
        <w:t> m garumā</w:t>
      </w:r>
      <w:r w:rsidR="00B754B5" w:rsidRPr="00F135D2">
        <w:rPr>
          <w:sz w:val="23"/>
          <w:szCs w:val="23"/>
          <w:lang w:val="lv-LV"/>
        </w:rPr>
        <w:t>.</w:t>
      </w:r>
    </w:p>
    <w:p w14:paraId="180DB00E" w14:textId="4A78FA17" w:rsidR="003C0707" w:rsidRPr="00F135D2" w:rsidRDefault="002018C2" w:rsidP="00AC7F11">
      <w:pPr>
        <w:tabs>
          <w:tab w:val="left" w:pos="426"/>
          <w:tab w:val="left" w:pos="709"/>
          <w:tab w:val="left" w:pos="1560"/>
        </w:tabs>
        <w:jc w:val="both"/>
        <w:rPr>
          <w:sz w:val="23"/>
          <w:szCs w:val="23"/>
          <w:lang w:val="lv-LV"/>
        </w:rPr>
      </w:pPr>
      <w:r w:rsidRPr="00F135D2">
        <w:rPr>
          <w:sz w:val="23"/>
          <w:szCs w:val="23"/>
          <w:lang w:val="lv-LV"/>
        </w:rPr>
        <w:tab/>
        <w:t xml:space="preserve">Piestātne attēlota Līguma </w:t>
      </w:r>
      <w:r w:rsidR="00403A62" w:rsidRPr="00F135D2">
        <w:rPr>
          <w:sz w:val="23"/>
          <w:szCs w:val="23"/>
          <w:lang w:val="lv-LV"/>
        </w:rPr>
        <w:t>1</w:t>
      </w:r>
      <w:r w:rsidRPr="00F135D2">
        <w:rPr>
          <w:sz w:val="23"/>
          <w:szCs w:val="23"/>
          <w:lang w:val="lv-LV"/>
        </w:rPr>
        <w:t>.</w:t>
      </w:r>
      <w:r w:rsidR="00504FBD" w:rsidRPr="00F135D2">
        <w:rPr>
          <w:sz w:val="23"/>
          <w:szCs w:val="23"/>
          <w:lang w:val="lv-LV"/>
        </w:rPr>
        <w:t> </w:t>
      </w:r>
      <w:r w:rsidRPr="00F135D2">
        <w:rPr>
          <w:sz w:val="23"/>
          <w:szCs w:val="23"/>
          <w:lang w:val="lv-LV"/>
        </w:rPr>
        <w:t>pielikumā pievienotajā shēmā.</w:t>
      </w:r>
    </w:p>
    <w:bookmarkEnd w:id="2"/>
    <w:p w14:paraId="4C39BA7B" w14:textId="5DB3F199" w:rsidR="00181F35" w:rsidRPr="00F135D2" w:rsidRDefault="002A0C38" w:rsidP="00AC7F11">
      <w:pPr>
        <w:tabs>
          <w:tab w:val="left" w:pos="426"/>
          <w:tab w:val="left" w:pos="709"/>
          <w:tab w:val="left" w:pos="1560"/>
        </w:tabs>
        <w:jc w:val="both"/>
        <w:rPr>
          <w:iCs/>
          <w:sz w:val="23"/>
          <w:szCs w:val="23"/>
          <w:lang w:val="lv-LV"/>
        </w:rPr>
      </w:pPr>
      <w:r w:rsidRPr="00F135D2">
        <w:rPr>
          <w:iCs/>
          <w:sz w:val="23"/>
          <w:szCs w:val="23"/>
          <w:lang w:val="lv-LV"/>
        </w:rPr>
        <w:tab/>
        <w:t>Zemes gabals</w:t>
      </w:r>
      <w:r w:rsidR="00BE4EE1" w:rsidRPr="00F135D2">
        <w:rPr>
          <w:iCs/>
          <w:sz w:val="23"/>
          <w:szCs w:val="23"/>
          <w:lang w:val="lv-LV"/>
        </w:rPr>
        <w:t xml:space="preserve"> un</w:t>
      </w:r>
      <w:r w:rsidRPr="00F135D2">
        <w:rPr>
          <w:iCs/>
          <w:sz w:val="23"/>
          <w:szCs w:val="23"/>
          <w:lang w:val="lv-LV"/>
        </w:rPr>
        <w:t xml:space="preserve"> </w:t>
      </w:r>
      <w:r w:rsidR="00BE4EE1" w:rsidRPr="00F135D2">
        <w:rPr>
          <w:iCs/>
          <w:sz w:val="23"/>
          <w:szCs w:val="23"/>
          <w:lang w:val="lv-LV"/>
        </w:rPr>
        <w:t xml:space="preserve">Piestātne </w:t>
      </w:r>
      <w:r w:rsidRPr="00F135D2">
        <w:rPr>
          <w:iCs/>
          <w:sz w:val="23"/>
          <w:szCs w:val="23"/>
          <w:lang w:val="lv-LV"/>
        </w:rPr>
        <w:t>turpmāk kopā saukti “Nomas objekts”.</w:t>
      </w:r>
    </w:p>
    <w:p w14:paraId="0511746A" w14:textId="77777777" w:rsidR="00181F35" w:rsidRPr="00F135D2" w:rsidRDefault="00181F35" w:rsidP="00AC7F11">
      <w:pPr>
        <w:tabs>
          <w:tab w:val="left" w:pos="426"/>
          <w:tab w:val="left" w:pos="709"/>
          <w:tab w:val="left" w:pos="1560"/>
        </w:tabs>
        <w:jc w:val="both"/>
        <w:rPr>
          <w:iCs/>
          <w:sz w:val="23"/>
          <w:szCs w:val="23"/>
          <w:lang w:val="lv-LV"/>
        </w:rPr>
      </w:pPr>
    </w:p>
    <w:p w14:paraId="442D1480" w14:textId="45E1302E" w:rsidR="00181F35" w:rsidRPr="00F135D2" w:rsidRDefault="00181F35" w:rsidP="00181F35">
      <w:pPr>
        <w:pStyle w:val="ListParagraph"/>
        <w:numPr>
          <w:ilvl w:val="1"/>
          <w:numId w:val="10"/>
        </w:numPr>
        <w:tabs>
          <w:tab w:val="left" w:pos="426"/>
          <w:tab w:val="left" w:pos="709"/>
          <w:tab w:val="left" w:pos="1560"/>
        </w:tabs>
        <w:jc w:val="both"/>
        <w:rPr>
          <w:iCs/>
          <w:sz w:val="23"/>
          <w:szCs w:val="23"/>
          <w:lang w:val="lv-LV"/>
        </w:rPr>
      </w:pPr>
      <w:r w:rsidRPr="00F135D2">
        <w:rPr>
          <w:iCs/>
          <w:sz w:val="23"/>
          <w:szCs w:val="23"/>
          <w:lang w:val="lv-LV"/>
        </w:rPr>
        <w:t>Nomas objekta plāni ir ietverti Līguma 1. pielikumā, kas ir Līguma neatņemama sastāvdaļa.</w:t>
      </w:r>
    </w:p>
    <w:p w14:paraId="7A060DF0" w14:textId="77777777" w:rsidR="002A0C38" w:rsidRPr="00F135D2" w:rsidRDefault="002A0C38" w:rsidP="00AC7F11">
      <w:pPr>
        <w:tabs>
          <w:tab w:val="left" w:pos="709"/>
          <w:tab w:val="left" w:pos="1560"/>
        </w:tabs>
        <w:jc w:val="both"/>
        <w:rPr>
          <w:iCs/>
          <w:sz w:val="23"/>
          <w:szCs w:val="23"/>
          <w:lang w:val="lv-LV"/>
        </w:rPr>
      </w:pPr>
    </w:p>
    <w:p w14:paraId="59A2E040" w14:textId="77777777" w:rsidR="0064515A" w:rsidRPr="00F135D2" w:rsidRDefault="0064515A" w:rsidP="00AC7F11">
      <w:pPr>
        <w:tabs>
          <w:tab w:val="left" w:pos="709"/>
          <w:tab w:val="left" w:pos="1560"/>
        </w:tabs>
        <w:jc w:val="both"/>
        <w:rPr>
          <w:iCs/>
          <w:sz w:val="23"/>
          <w:szCs w:val="23"/>
          <w:lang w:val="lv-LV"/>
        </w:rPr>
      </w:pPr>
    </w:p>
    <w:p w14:paraId="06A9F9C1" w14:textId="77777777" w:rsidR="0064515A" w:rsidRPr="00F135D2" w:rsidRDefault="0064515A" w:rsidP="00AC7F11">
      <w:pPr>
        <w:tabs>
          <w:tab w:val="left" w:pos="709"/>
          <w:tab w:val="left" w:pos="1560"/>
        </w:tabs>
        <w:jc w:val="both"/>
        <w:rPr>
          <w:iCs/>
          <w:sz w:val="23"/>
          <w:szCs w:val="23"/>
          <w:lang w:val="lv-LV"/>
        </w:rPr>
      </w:pPr>
    </w:p>
    <w:p w14:paraId="18FB44B1" w14:textId="77777777" w:rsidR="0064515A" w:rsidRPr="00F135D2" w:rsidRDefault="0064515A" w:rsidP="00AC7F11">
      <w:pPr>
        <w:tabs>
          <w:tab w:val="left" w:pos="709"/>
          <w:tab w:val="left" w:pos="1560"/>
        </w:tabs>
        <w:jc w:val="both"/>
        <w:rPr>
          <w:iCs/>
          <w:sz w:val="23"/>
          <w:szCs w:val="23"/>
          <w:lang w:val="lv-LV"/>
        </w:rPr>
      </w:pPr>
    </w:p>
    <w:p w14:paraId="7A2DBA87" w14:textId="3E77ADF4" w:rsidR="009B31BE" w:rsidRPr="00F135D2" w:rsidRDefault="009B31BE" w:rsidP="00AC7F11">
      <w:pPr>
        <w:pStyle w:val="ListParagraph"/>
        <w:numPr>
          <w:ilvl w:val="0"/>
          <w:numId w:val="10"/>
        </w:numPr>
        <w:tabs>
          <w:tab w:val="left" w:pos="709"/>
        </w:tabs>
        <w:jc w:val="center"/>
        <w:rPr>
          <w:b/>
          <w:sz w:val="23"/>
          <w:szCs w:val="23"/>
          <w:u w:val="single"/>
          <w:lang w:val="lv-LV"/>
        </w:rPr>
      </w:pPr>
      <w:r w:rsidRPr="00F135D2">
        <w:rPr>
          <w:b/>
          <w:sz w:val="23"/>
          <w:szCs w:val="23"/>
          <w:u w:val="single"/>
          <w:lang w:val="lv-LV"/>
        </w:rPr>
        <w:lastRenderedPageBreak/>
        <w:t>Līguma priekšmets</w:t>
      </w:r>
    </w:p>
    <w:p w14:paraId="4759B365" w14:textId="77777777" w:rsidR="009B31BE" w:rsidRPr="00F135D2" w:rsidRDefault="009B31BE" w:rsidP="00AC7F11">
      <w:pPr>
        <w:tabs>
          <w:tab w:val="left" w:pos="709"/>
        </w:tabs>
        <w:ind w:hanging="3"/>
        <w:jc w:val="both"/>
        <w:rPr>
          <w:bCs/>
          <w:sz w:val="23"/>
          <w:szCs w:val="23"/>
          <w:lang w:val="lv-LV"/>
        </w:rPr>
      </w:pPr>
    </w:p>
    <w:p w14:paraId="58A72AD8" w14:textId="6AFABC2E" w:rsidR="00FB5D03" w:rsidRPr="00F135D2" w:rsidRDefault="002A0C38" w:rsidP="00AC7F11">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Iznomātājs iznomā Nomniekam un Nomnieks pieņem nomā Nomas objektu, ievērojot Līguma nosacījumus.</w:t>
      </w:r>
    </w:p>
    <w:p w14:paraId="16EFF621" w14:textId="77777777" w:rsidR="00FB5D03" w:rsidRPr="00F135D2" w:rsidRDefault="00FB5D03" w:rsidP="00AC7F11">
      <w:pPr>
        <w:tabs>
          <w:tab w:val="left" w:pos="851"/>
          <w:tab w:val="left" w:pos="1560"/>
        </w:tabs>
        <w:jc w:val="both"/>
        <w:rPr>
          <w:sz w:val="23"/>
          <w:szCs w:val="23"/>
          <w:lang w:val="lv-LV"/>
        </w:rPr>
      </w:pPr>
    </w:p>
    <w:p w14:paraId="7C1D2E49" w14:textId="2C1EF2BE" w:rsidR="002A0C38" w:rsidRPr="00F135D2" w:rsidRDefault="00B754B5" w:rsidP="00AC7F11">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Nomas objekts tiek iznomāts tādā stāvoklī, kād</w:t>
      </w:r>
      <w:r w:rsidR="00D81669" w:rsidRPr="00F135D2">
        <w:rPr>
          <w:sz w:val="23"/>
          <w:szCs w:val="23"/>
          <w:lang w:val="lv-LV"/>
        </w:rPr>
        <w:t>ā</w:t>
      </w:r>
      <w:r w:rsidRPr="00F135D2">
        <w:rPr>
          <w:sz w:val="23"/>
          <w:szCs w:val="23"/>
          <w:lang w:val="lv-LV"/>
        </w:rPr>
        <w:t xml:space="preserve"> t</w:t>
      </w:r>
      <w:r w:rsidR="00D81669" w:rsidRPr="00F135D2">
        <w:rPr>
          <w:sz w:val="23"/>
          <w:szCs w:val="23"/>
          <w:lang w:val="lv-LV"/>
        </w:rPr>
        <w:t>as</w:t>
      </w:r>
      <w:r w:rsidRPr="00F135D2">
        <w:rPr>
          <w:sz w:val="23"/>
          <w:szCs w:val="23"/>
          <w:lang w:val="lv-LV"/>
        </w:rPr>
        <w:t xml:space="preserve"> ir dienā, kad stājas spēkā Līgums, par ko tiek sastādīts Iznomātāja un Nomnieka abpusējs akts.</w:t>
      </w:r>
    </w:p>
    <w:p w14:paraId="0685AF91" w14:textId="77777777" w:rsidR="002A0C38" w:rsidRPr="00F135D2" w:rsidRDefault="002A0C38" w:rsidP="00AC7F11">
      <w:pPr>
        <w:rPr>
          <w:sz w:val="23"/>
          <w:szCs w:val="23"/>
          <w:lang w:val="lv-LV"/>
        </w:rPr>
      </w:pPr>
    </w:p>
    <w:p w14:paraId="668A667D" w14:textId="06C14706" w:rsidR="00D60081" w:rsidRPr="00F135D2" w:rsidRDefault="00D60081" w:rsidP="00AC7F11">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 xml:space="preserve">Nomnieks apliecina, ka tam ir zināms Nomas objekta tehniskais stāvoklis un Nomniekam nav nekādu pretenziju pret Iznomātāju par Nomas objektu. </w:t>
      </w:r>
    </w:p>
    <w:p w14:paraId="7E7DCEE4" w14:textId="77777777" w:rsidR="00E60A93" w:rsidRPr="00F135D2" w:rsidRDefault="00E60A93" w:rsidP="00AC7F11">
      <w:pPr>
        <w:rPr>
          <w:sz w:val="23"/>
          <w:szCs w:val="23"/>
          <w:lang w:val="lv-LV"/>
        </w:rPr>
      </w:pPr>
    </w:p>
    <w:p w14:paraId="0E9E27B2" w14:textId="7814245B" w:rsidR="00E60A93" w:rsidRPr="00F135D2" w:rsidRDefault="001B3AE6" w:rsidP="00AC7F11">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Kabeļi, caurules, cauruļvadi, komunikācijas un cits tehnoloģiskais aprīkojums</w:t>
      </w:r>
      <w:r w:rsidR="002C31BB" w:rsidRPr="00F135D2">
        <w:rPr>
          <w:sz w:val="23"/>
          <w:szCs w:val="23"/>
          <w:lang w:val="lv-LV"/>
        </w:rPr>
        <w:t xml:space="preserve"> (turpmāk – Aprīkojums)</w:t>
      </w:r>
      <w:r w:rsidRPr="00F135D2">
        <w:rPr>
          <w:sz w:val="23"/>
          <w:szCs w:val="23"/>
          <w:lang w:val="lv-LV"/>
        </w:rPr>
        <w:t>, kas pieder trešajai pusei (arī Ventspils valstspilsētas pašvaldībai), nav Līguma objekts</w:t>
      </w:r>
      <w:bookmarkStart w:id="4" w:name="_Hlk224565957"/>
      <w:r w:rsidRPr="00F135D2">
        <w:rPr>
          <w:sz w:val="23"/>
          <w:szCs w:val="23"/>
          <w:lang w:val="lv-LV"/>
        </w:rPr>
        <w:t xml:space="preserve">. Nomnieks savu darbību virs iepriekš minētajiem </w:t>
      </w:r>
      <w:r w:rsidR="002C31BB" w:rsidRPr="00F135D2">
        <w:rPr>
          <w:sz w:val="23"/>
          <w:szCs w:val="23"/>
          <w:lang w:val="lv-LV"/>
        </w:rPr>
        <w:t>A</w:t>
      </w:r>
      <w:r w:rsidRPr="00F135D2">
        <w:rPr>
          <w:sz w:val="23"/>
          <w:szCs w:val="23"/>
          <w:lang w:val="lv-LV"/>
        </w:rPr>
        <w:t xml:space="preserve">prīkojumiem un to </w:t>
      </w:r>
      <w:r w:rsidR="002C31BB" w:rsidRPr="00F135D2">
        <w:rPr>
          <w:sz w:val="23"/>
          <w:szCs w:val="23"/>
          <w:lang w:val="lv-LV"/>
        </w:rPr>
        <w:t>aizsargjoslā</w:t>
      </w:r>
      <w:r w:rsidRPr="00F135D2">
        <w:rPr>
          <w:sz w:val="23"/>
          <w:szCs w:val="23"/>
          <w:lang w:val="lv-LV"/>
        </w:rPr>
        <w:t xml:space="preserve">, kā arī ar pašiem </w:t>
      </w:r>
      <w:r w:rsidR="002C31BB" w:rsidRPr="00F135D2">
        <w:rPr>
          <w:sz w:val="23"/>
          <w:szCs w:val="23"/>
          <w:lang w:val="lv-LV"/>
        </w:rPr>
        <w:t>A</w:t>
      </w:r>
      <w:r w:rsidRPr="00F135D2">
        <w:rPr>
          <w:sz w:val="23"/>
          <w:szCs w:val="23"/>
          <w:lang w:val="lv-LV"/>
        </w:rPr>
        <w:t xml:space="preserve">prīkojumiem tiesīgs veikt tikai pēc tam, kad attiecīgie pasākumi saskaņoti normatīvajos aktos paredzētā kārtībā ar </w:t>
      </w:r>
      <w:r w:rsidR="002C31BB" w:rsidRPr="00F135D2">
        <w:rPr>
          <w:sz w:val="23"/>
          <w:szCs w:val="23"/>
          <w:lang w:val="lv-LV"/>
        </w:rPr>
        <w:t>A</w:t>
      </w:r>
      <w:r w:rsidRPr="00F135D2">
        <w:rPr>
          <w:sz w:val="23"/>
          <w:szCs w:val="23"/>
          <w:lang w:val="lv-LV"/>
        </w:rPr>
        <w:t>prīkojumu īpašnieku un attiecīgajiem valsts un valstspilsētas dienestiem</w:t>
      </w:r>
      <w:bookmarkEnd w:id="4"/>
      <w:r w:rsidR="003122D7" w:rsidRPr="00F135D2">
        <w:rPr>
          <w:sz w:val="23"/>
          <w:szCs w:val="23"/>
          <w:lang w:val="lv-LV"/>
        </w:rPr>
        <w:t>.</w:t>
      </w:r>
    </w:p>
    <w:p w14:paraId="2A53E771" w14:textId="77777777" w:rsidR="00E60A93" w:rsidRPr="00F135D2" w:rsidRDefault="00E60A93" w:rsidP="00AC7F11">
      <w:pPr>
        <w:tabs>
          <w:tab w:val="left" w:pos="851"/>
          <w:tab w:val="left" w:pos="1560"/>
        </w:tabs>
        <w:jc w:val="both"/>
        <w:rPr>
          <w:sz w:val="23"/>
          <w:szCs w:val="23"/>
          <w:lang w:val="lv-LV"/>
        </w:rPr>
      </w:pPr>
    </w:p>
    <w:p w14:paraId="4F2826B8" w14:textId="5923FB6A" w:rsidR="003122D7" w:rsidRPr="00F135D2" w:rsidRDefault="00D60081" w:rsidP="00AC7F11">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Iznomātājs</w:t>
      </w:r>
      <w:r w:rsidR="003122D7" w:rsidRPr="00F135D2">
        <w:rPr>
          <w:sz w:val="23"/>
          <w:szCs w:val="23"/>
          <w:lang w:val="lv-LV"/>
        </w:rPr>
        <w:t xml:space="preserve"> neuzņemas atbildību par bojājumiem un zaudējumiem, kuri ir radušies </w:t>
      </w:r>
      <w:r w:rsidR="00A5222A" w:rsidRPr="00F135D2">
        <w:rPr>
          <w:sz w:val="23"/>
          <w:szCs w:val="23"/>
          <w:lang w:val="lv-LV"/>
        </w:rPr>
        <w:t>2.</w:t>
      </w:r>
      <w:r w:rsidR="002D0902" w:rsidRPr="00F135D2">
        <w:rPr>
          <w:sz w:val="23"/>
          <w:szCs w:val="23"/>
          <w:lang w:val="lv-LV"/>
        </w:rPr>
        <w:t>4</w:t>
      </w:r>
      <w:r w:rsidR="00A5222A" w:rsidRPr="00F135D2">
        <w:rPr>
          <w:sz w:val="23"/>
          <w:szCs w:val="23"/>
          <w:lang w:val="lv-LV"/>
        </w:rPr>
        <w:t>.</w:t>
      </w:r>
      <w:r w:rsidR="00573FDB" w:rsidRPr="00F135D2">
        <w:rPr>
          <w:sz w:val="23"/>
          <w:szCs w:val="23"/>
          <w:lang w:val="lv-LV"/>
        </w:rPr>
        <w:t> </w:t>
      </w:r>
      <w:r w:rsidR="003122D7" w:rsidRPr="00F135D2">
        <w:rPr>
          <w:sz w:val="23"/>
          <w:szCs w:val="23"/>
          <w:lang w:val="lv-LV"/>
        </w:rPr>
        <w:t xml:space="preserve">punktā minēto </w:t>
      </w:r>
      <w:r w:rsidR="002C31BB" w:rsidRPr="00F135D2">
        <w:rPr>
          <w:sz w:val="23"/>
          <w:szCs w:val="23"/>
          <w:lang w:val="lv-LV"/>
        </w:rPr>
        <w:t>A</w:t>
      </w:r>
      <w:r w:rsidR="003122D7" w:rsidRPr="00F135D2">
        <w:rPr>
          <w:sz w:val="23"/>
          <w:szCs w:val="23"/>
          <w:lang w:val="lv-LV"/>
        </w:rPr>
        <w:t>prīkojumu defektu rezultātā.</w:t>
      </w:r>
    </w:p>
    <w:p w14:paraId="3055CAA3" w14:textId="77777777" w:rsidR="00E60A93" w:rsidRPr="00F135D2" w:rsidRDefault="00E60A93" w:rsidP="00AC7F11">
      <w:pPr>
        <w:tabs>
          <w:tab w:val="left" w:pos="851"/>
          <w:tab w:val="left" w:pos="1560"/>
        </w:tabs>
        <w:jc w:val="both"/>
        <w:rPr>
          <w:sz w:val="23"/>
          <w:szCs w:val="23"/>
          <w:lang w:val="lv-LV"/>
        </w:rPr>
      </w:pPr>
    </w:p>
    <w:p w14:paraId="526249AB" w14:textId="337AA2CB" w:rsidR="003122D7" w:rsidRPr="00F135D2" w:rsidRDefault="001B3AE6" w:rsidP="00AC7F11">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 xml:space="preserve">Nomnieks uzņemas atbildību par bojājumiem un zaudējumiem, kas ir radušies 2.4. punktā minētajam </w:t>
      </w:r>
      <w:r w:rsidR="002C31BB" w:rsidRPr="00F135D2">
        <w:rPr>
          <w:sz w:val="23"/>
          <w:szCs w:val="23"/>
          <w:lang w:val="lv-LV"/>
        </w:rPr>
        <w:t>A</w:t>
      </w:r>
      <w:r w:rsidRPr="00F135D2">
        <w:rPr>
          <w:sz w:val="23"/>
          <w:szCs w:val="23"/>
          <w:lang w:val="lv-LV"/>
        </w:rPr>
        <w:t>prīkojumam vai tā īpašniekam Nomas objekta izmantošanas rezultātā</w:t>
      </w:r>
      <w:r w:rsidR="003122D7" w:rsidRPr="00F135D2">
        <w:rPr>
          <w:sz w:val="23"/>
          <w:szCs w:val="23"/>
          <w:lang w:val="lv-LV"/>
        </w:rPr>
        <w:t>.</w:t>
      </w:r>
    </w:p>
    <w:p w14:paraId="1FB10362" w14:textId="77777777" w:rsidR="00256BDF" w:rsidRPr="00F135D2" w:rsidRDefault="00256BDF" w:rsidP="00AC7F11">
      <w:pPr>
        <w:tabs>
          <w:tab w:val="left" w:pos="851"/>
          <w:tab w:val="left" w:pos="1560"/>
        </w:tabs>
        <w:jc w:val="both"/>
        <w:rPr>
          <w:sz w:val="23"/>
          <w:szCs w:val="23"/>
          <w:lang w:val="lv-LV"/>
        </w:rPr>
      </w:pPr>
    </w:p>
    <w:p w14:paraId="64DB8D68" w14:textId="3B80AD8E" w:rsidR="003122D7" w:rsidRPr="00F135D2" w:rsidRDefault="001B3AE6" w:rsidP="00AC7F11">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 xml:space="preserve">Nomnieks atļauj pieeju pie 2.4. punktā minētā īpašuma tā īpašniekam vai lietotājam ekspluatācijas un remontdarbu veikšanai. Šādi darbi iepriekš jāsaskaņo ar Nomnieku un Iznomātāju. Nomnieks visā Līguma termiņā atļauj nepieciešamības gadījumā nekavējoši piekļūt 2.4. punktā minētajiem </w:t>
      </w:r>
      <w:r w:rsidR="002C31BB" w:rsidRPr="00F135D2">
        <w:rPr>
          <w:sz w:val="23"/>
          <w:szCs w:val="23"/>
          <w:lang w:val="lv-LV"/>
        </w:rPr>
        <w:t>A</w:t>
      </w:r>
      <w:r w:rsidRPr="00F135D2">
        <w:rPr>
          <w:sz w:val="23"/>
          <w:szCs w:val="23"/>
          <w:lang w:val="lv-LV"/>
        </w:rPr>
        <w:t>prīkojumiem speciālajiem avārijas dienestiem, policijai, ugunsdzēsējiem un to rīcībā esošajam transportam</w:t>
      </w:r>
      <w:r w:rsidR="003122D7" w:rsidRPr="00F135D2">
        <w:rPr>
          <w:sz w:val="23"/>
          <w:szCs w:val="23"/>
          <w:lang w:val="lv-LV"/>
        </w:rPr>
        <w:t>.</w:t>
      </w:r>
    </w:p>
    <w:p w14:paraId="55CCC192" w14:textId="77777777" w:rsidR="003122D7" w:rsidRPr="00F135D2" w:rsidRDefault="003122D7" w:rsidP="00AC7F11">
      <w:pPr>
        <w:tabs>
          <w:tab w:val="left" w:pos="851"/>
          <w:tab w:val="left" w:pos="1560"/>
        </w:tabs>
        <w:jc w:val="both"/>
        <w:rPr>
          <w:sz w:val="23"/>
          <w:szCs w:val="23"/>
          <w:lang w:val="lv-LV"/>
        </w:rPr>
      </w:pPr>
    </w:p>
    <w:p w14:paraId="2B2AE25F" w14:textId="6056A3EB" w:rsidR="003122D7" w:rsidRPr="00F135D2" w:rsidRDefault="00D60081" w:rsidP="00AC7F11">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Iznomātājs</w:t>
      </w:r>
      <w:r w:rsidR="003122D7" w:rsidRPr="00F135D2">
        <w:rPr>
          <w:sz w:val="23"/>
          <w:szCs w:val="23"/>
          <w:lang w:val="lv-LV"/>
        </w:rPr>
        <w:t xml:space="preserve"> neuzņemas atbildību par jebkāda veida bojājumiem vai zaudējumiem, kas varētu rasti</w:t>
      </w:r>
      <w:r w:rsidR="00066B87" w:rsidRPr="00F135D2">
        <w:rPr>
          <w:sz w:val="23"/>
          <w:szCs w:val="23"/>
          <w:lang w:val="lv-LV"/>
        </w:rPr>
        <w:t xml:space="preserve">es no priekšmetiem </w:t>
      </w:r>
      <w:r w:rsidR="00ED5A86" w:rsidRPr="00F135D2">
        <w:rPr>
          <w:iCs/>
          <w:sz w:val="23"/>
          <w:szCs w:val="23"/>
          <w:lang w:val="lv-LV"/>
        </w:rPr>
        <w:t xml:space="preserve">Nomas objektā </w:t>
      </w:r>
      <w:r w:rsidR="003122D7" w:rsidRPr="00F135D2">
        <w:rPr>
          <w:sz w:val="23"/>
          <w:szCs w:val="23"/>
          <w:lang w:val="lv-LV"/>
        </w:rPr>
        <w:t xml:space="preserve">un substancēm, kas atrodas uz tā, tajā vai tā apkārtnē, </w:t>
      </w:r>
      <w:r w:rsidR="00ED5A86" w:rsidRPr="00F135D2">
        <w:rPr>
          <w:iCs/>
          <w:sz w:val="23"/>
          <w:szCs w:val="23"/>
          <w:lang w:val="lv-LV"/>
        </w:rPr>
        <w:t xml:space="preserve">Nomas objekta </w:t>
      </w:r>
      <w:r w:rsidR="003122D7" w:rsidRPr="00F135D2">
        <w:rPr>
          <w:sz w:val="23"/>
          <w:szCs w:val="23"/>
          <w:lang w:val="lv-LV"/>
        </w:rPr>
        <w:t>stāvokļa izmaiņām.</w:t>
      </w:r>
    </w:p>
    <w:p w14:paraId="2C45936A" w14:textId="77777777" w:rsidR="00406D97" w:rsidRPr="00F135D2" w:rsidRDefault="00406D97" w:rsidP="00406D97">
      <w:pPr>
        <w:pStyle w:val="ListParagraph"/>
        <w:rPr>
          <w:sz w:val="23"/>
          <w:szCs w:val="23"/>
          <w:lang w:val="lv-LV"/>
        </w:rPr>
      </w:pPr>
    </w:p>
    <w:p w14:paraId="0DBD251D" w14:textId="2DECCDD7" w:rsidR="00406D97" w:rsidRPr="00F135D2" w:rsidRDefault="00406D97" w:rsidP="00406D97">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 xml:space="preserve">Teritorijā atrodas Iznomātājam piederoša infrastruktūra – </w:t>
      </w:r>
      <w:r w:rsidR="00EF7531" w:rsidRPr="00F135D2">
        <w:rPr>
          <w:sz w:val="23"/>
          <w:szCs w:val="23"/>
          <w:lang w:val="lv-LV"/>
        </w:rPr>
        <w:t>kuģu sadzīves notekūdeņu pieņemšanas punkts ar spiedvadu un elektrisko tīklu kabeļa līnija</w:t>
      </w:r>
      <w:r w:rsidRPr="00F135D2">
        <w:rPr>
          <w:sz w:val="23"/>
          <w:szCs w:val="23"/>
          <w:lang w:val="lv-LV"/>
        </w:rPr>
        <w:t xml:space="preserve">, kas nav Līguma objekts. Nomniekam ir jānodrošina netraucēta piekļuve Teritorijā esošajai Iznomātāja infrastruktūrai, Iznomātāja pārstāvjiem </w:t>
      </w:r>
      <w:r w:rsidR="003B2161" w:rsidRPr="00F135D2">
        <w:rPr>
          <w:sz w:val="23"/>
          <w:szCs w:val="23"/>
          <w:lang w:val="lv-LV"/>
        </w:rPr>
        <w:t>un apkalpojošajiem dienestiem</w:t>
      </w:r>
      <w:r w:rsidR="00242E6F" w:rsidRPr="00F135D2">
        <w:rPr>
          <w:sz w:val="23"/>
          <w:szCs w:val="23"/>
          <w:lang w:val="lv-LV"/>
        </w:rPr>
        <w:t xml:space="preserve"> gan no sauszemes, gan ūdens puses</w:t>
      </w:r>
      <w:r w:rsidR="003B2161" w:rsidRPr="00F135D2">
        <w:rPr>
          <w:sz w:val="23"/>
          <w:szCs w:val="23"/>
          <w:lang w:val="lv-LV"/>
        </w:rPr>
        <w:t>.</w:t>
      </w:r>
      <w:r w:rsidR="00F135D2" w:rsidRPr="00F135D2">
        <w:rPr>
          <w:sz w:val="23"/>
          <w:szCs w:val="23"/>
          <w:lang w:val="lv-LV"/>
        </w:rPr>
        <w:t xml:space="preserve"> </w:t>
      </w:r>
      <w:r w:rsidRPr="00F135D2">
        <w:rPr>
          <w:sz w:val="23"/>
          <w:szCs w:val="23"/>
          <w:lang w:val="lv-LV"/>
        </w:rPr>
        <w:t>Nomnieks savu darbību virs minētās Iznomātāja infrastruktūras un tās aizsargjoslā ir tiesīgs veikt tikai pēc tam, kad attiecīgie pasākumi saskaņoti Iznomātāju.</w:t>
      </w:r>
    </w:p>
    <w:p w14:paraId="273B124E" w14:textId="1719448C" w:rsidR="00057414" w:rsidRPr="00F135D2" w:rsidRDefault="00057414" w:rsidP="00AC7F11">
      <w:pPr>
        <w:tabs>
          <w:tab w:val="left" w:pos="851"/>
          <w:tab w:val="left" w:pos="1560"/>
        </w:tabs>
        <w:jc w:val="both"/>
        <w:rPr>
          <w:sz w:val="23"/>
          <w:szCs w:val="23"/>
          <w:lang w:val="lv-LV"/>
        </w:rPr>
      </w:pPr>
    </w:p>
    <w:p w14:paraId="203A123B" w14:textId="4E03172F" w:rsidR="00057414" w:rsidRPr="00F135D2" w:rsidRDefault="00057414" w:rsidP="00AC7F11">
      <w:pPr>
        <w:pStyle w:val="ListParagraph"/>
        <w:numPr>
          <w:ilvl w:val="0"/>
          <w:numId w:val="10"/>
        </w:numPr>
        <w:tabs>
          <w:tab w:val="left" w:pos="709"/>
        </w:tabs>
        <w:jc w:val="center"/>
        <w:rPr>
          <w:b/>
          <w:sz w:val="23"/>
          <w:szCs w:val="23"/>
          <w:lang w:val="lv-LV"/>
        </w:rPr>
      </w:pPr>
      <w:smartTag w:uri="schemas-tilde-lv/tildestengine" w:element="veidnes">
        <w:smartTagPr>
          <w:attr w:name="baseform" w:val="līgum|s"/>
          <w:attr w:name="id" w:val="-1"/>
          <w:attr w:name="text" w:val="līguma"/>
        </w:smartTagPr>
        <w:r w:rsidRPr="00F135D2">
          <w:rPr>
            <w:b/>
            <w:sz w:val="23"/>
            <w:szCs w:val="23"/>
            <w:u w:val="single"/>
            <w:lang w:val="lv-LV"/>
          </w:rPr>
          <w:t>Līguma</w:t>
        </w:r>
      </w:smartTag>
      <w:r w:rsidRPr="00F135D2">
        <w:rPr>
          <w:b/>
          <w:sz w:val="23"/>
          <w:szCs w:val="23"/>
          <w:u w:val="single"/>
          <w:lang w:val="lv-LV"/>
        </w:rPr>
        <w:t xml:space="preserve"> darbības laiks</w:t>
      </w:r>
    </w:p>
    <w:p w14:paraId="6EDA1761" w14:textId="77777777" w:rsidR="00057414" w:rsidRPr="00F135D2" w:rsidRDefault="00057414" w:rsidP="00AC7F11">
      <w:pPr>
        <w:tabs>
          <w:tab w:val="left" w:pos="709"/>
        </w:tabs>
        <w:jc w:val="both"/>
        <w:rPr>
          <w:sz w:val="23"/>
          <w:szCs w:val="23"/>
          <w:lang w:val="lv-LV"/>
        </w:rPr>
      </w:pPr>
    </w:p>
    <w:p w14:paraId="16152A65" w14:textId="41E4A275" w:rsidR="0018082F" w:rsidRPr="00F135D2" w:rsidRDefault="00D81669" w:rsidP="00D81669">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Līgums stājās spēkā tā parakstīšanas brīdī un ir spēkā līdz ________________</w:t>
      </w:r>
      <w:r w:rsidR="0018082F" w:rsidRPr="00F135D2">
        <w:rPr>
          <w:b/>
          <w:bCs/>
          <w:sz w:val="23"/>
          <w:szCs w:val="23"/>
          <w:lang w:val="lv-LV"/>
        </w:rPr>
        <w:t>.</w:t>
      </w:r>
    </w:p>
    <w:p w14:paraId="3F7CB8B0" w14:textId="77777777" w:rsidR="0018082F" w:rsidRPr="00F135D2" w:rsidRDefault="0018082F" w:rsidP="00AC7F11">
      <w:pPr>
        <w:tabs>
          <w:tab w:val="left" w:pos="709"/>
          <w:tab w:val="left" w:pos="851"/>
          <w:tab w:val="left" w:pos="1560"/>
        </w:tabs>
        <w:jc w:val="both"/>
        <w:rPr>
          <w:sz w:val="23"/>
          <w:szCs w:val="23"/>
          <w:lang w:val="lv-LV"/>
        </w:rPr>
      </w:pPr>
    </w:p>
    <w:p w14:paraId="1BA6EF8D" w14:textId="245FDDDF" w:rsidR="00E60A93" w:rsidRPr="00F135D2" w:rsidRDefault="002C31BB" w:rsidP="00D81669">
      <w:pPr>
        <w:pStyle w:val="ListParagraph"/>
        <w:numPr>
          <w:ilvl w:val="1"/>
          <w:numId w:val="10"/>
        </w:numPr>
        <w:tabs>
          <w:tab w:val="left" w:pos="851"/>
          <w:tab w:val="left" w:pos="1560"/>
        </w:tabs>
        <w:ind w:left="0" w:firstLine="360"/>
        <w:jc w:val="both"/>
        <w:rPr>
          <w:sz w:val="23"/>
          <w:szCs w:val="23"/>
          <w:lang w:val="lv-LV"/>
        </w:rPr>
      </w:pPr>
      <w:bookmarkStart w:id="5" w:name="_Hlk191644021"/>
      <w:r w:rsidRPr="00F135D2">
        <w:rPr>
          <w:sz w:val="23"/>
          <w:szCs w:val="23"/>
          <w:lang w:val="lv-LV"/>
        </w:rPr>
        <w:t>Pusēm vienojoties Līguma termiņš var tikt pagarināts</w:t>
      </w:r>
      <w:bookmarkEnd w:id="5"/>
      <w:r w:rsidR="00057414" w:rsidRPr="00F135D2">
        <w:rPr>
          <w:sz w:val="23"/>
          <w:szCs w:val="23"/>
          <w:lang w:val="lv-LV"/>
        </w:rPr>
        <w:t>.</w:t>
      </w:r>
    </w:p>
    <w:p w14:paraId="673C07C7" w14:textId="5689153A" w:rsidR="002C31BB" w:rsidRPr="00F135D2" w:rsidRDefault="002C31BB" w:rsidP="00AC7F11">
      <w:pPr>
        <w:rPr>
          <w:sz w:val="23"/>
          <w:szCs w:val="23"/>
          <w:lang w:val="lv-LV"/>
        </w:rPr>
      </w:pPr>
    </w:p>
    <w:p w14:paraId="453232A5" w14:textId="7ACD3705" w:rsidR="00057414" w:rsidRPr="00F135D2" w:rsidRDefault="00D60081" w:rsidP="00AC7F11">
      <w:pPr>
        <w:pStyle w:val="ListParagraph"/>
        <w:numPr>
          <w:ilvl w:val="0"/>
          <w:numId w:val="10"/>
        </w:numPr>
        <w:tabs>
          <w:tab w:val="left" w:pos="709"/>
        </w:tabs>
        <w:jc w:val="center"/>
        <w:rPr>
          <w:b/>
          <w:sz w:val="23"/>
          <w:szCs w:val="23"/>
          <w:lang w:val="lv-LV"/>
        </w:rPr>
      </w:pPr>
      <w:r w:rsidRPr="00F135D2">
        <w:rPr>
          <w:b/>
          <w:sz w:val="23"/>
          <w:szCs w:val="23"/>
          <w:u w:val="single"/>
          <w:lang w:val="lv-LV"/>
        </w:rPr>
        <w:t>Nomas m</w:t>
      </w:r>
      <w:r w:rsidR="003122D7" w:rsidRPr="00F135D2">
        <w:rPr>
          <w:b/>
          <w:sz w:val="23"/>
          <w:szCs w:val="23"/>
          <w:u w:val="single"/>
          <w:lang w:val="lv-LV"/>
        </w:rPr>
        <w:t xml:space="preserve">aksa </w:t>
      </w:r>
    </w:p>
    <w:p w14:paraId="31CDC26D" w14:textId="77777777" w:rsidR="00057414" w:rsidRPr="00F135D2" w:rsidRDefault="00057414" w:rsidP="00AC7F11">
      <w:pPr>
        <w:tabs>
          <w:tab w:val="left" w:pos="709"/>
        </w:tabs>
        <w:ind w:hanging="3"/>
        <w:jc w:val="both"/>
        <w:rPr>
          <w:sz w:val="23"/>
          <w:szCs w:val="23"/>
          <w:lang w:val="lv-LV"/>
        </w:rPr>
      </w:pPr>
    </w:p>
    <w:p w14:paraId="2C487A78" w14:textId="77777777" w:rsidR="001B3AE6" w:rsidRPr="00F135D2" w:rsidRDefault="001B3AE6" w:rsidP="00D81669">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Nomas maksa gadā par Nomas objektu tiek noteikta:</w:t>
      </w:r>
    </w:p>
    <w:p w14:paraId="0D227483" w14:textId="77777777" w:rsidR="00371049" w:rsidRPr="00F135D2" w:rsidRDefault="001B3AE6" w:rsidP="00371049">
      <w:pPr>
        <w:pStyle w:val="ListParagraph"/>
        <w:numPr>
          <w:ilvl w:val="2"/>
          <w:numId w:val="10"/>
        </w:numPr>
        <w:tabs>
          <w:tab w:val="left" w:pos="709"/>
          <w:tab w:val="left" w:pos="851"/>
          <w:tab w:val="left" w:pos="1418"/>
        </w:tabs>
        <w:ind w:left="1418" w:hanging="698"/>
        <w:jc w:val="both"/>
        <w:rPr>
          <w:sz w:val="23"/>
          <w:szCs w:val="23"/>
          <w:lang w:val="lv-LV"/>
        </w:rPr>
      </w:pPr>
      <w:r w:rsidRPr="00F135D2">
        <w:rPr>
          <w:sz w:val="23"/>
          <w:szCs w:val="23"/>
          <w:lang w:val="lv-LV"/>
        </w:rPr>
        <w:t xml:space="preserve">par Zemes gabalu – </w:t>
      </w:r>
      <w:r w:rsidR="00137E18" w:rsidRPr="00F135D2">
        <w:rPr>
          <w:b/>
          <w:bCs/>
          <w:sz w:val="23"/>
          <w:szCs w:val="23"/>
          <w:lang w:val="lv-LV"/>
        </w:rPr>
        <w:t>5</w:t>
      </w:r>
      <w:r w:rsidRPr="00F135D2">
        <w:rPr>
          <w:b/>
          <w:bCs/>
          <w:sz w:val="23"/>
          <w:szCs w:val="23"/>
          <w:lang w:val="lv-LV"/>
        </w:rPr>
        <w:t xml:space="preserve"> %</w:t>
      </w:r>
      <w:r w:rsidRPr="00F135D2">
        <w:rPr>
          <w:sz w:val="23"/>
          <w:szCs w:val="23"/>
          <w:lang w:val="lv-LV"/>
        </w:rPr>
        <w:t xml:space="preserve"> apmērā no zemes kadastrālās vērtības, </w:t>
      </w:r>
      <w:r w:rsidR="00D81669" w:rsidRPr="00F135D2">
        <w:rPr>
          <w:sz w:val="23"/>
          <w:szCs w:val="23"/>
          <w:lang w:val="lv-LV"/>
        </w:rPr>
        <w:t xml:space="preserve">bet ne mazāk kā 100 EUR, </w:t>
      </w:r>
      <w:r w:rsidRPr="00F135D2">
        <w:rPr>
          <w:sz w:val="23"/>
          <w:szCs w:val="23"/>
          <w:lang w:val="lv-LV"/>
        </w:rPr>
        <w:t>plus pievienotās vērtības nodoklis, ko veido:</w:t>
      </w:r>
    </w:p>
    <w:p w14:paraId="2022D627" w14:textId="77777777" w:rsidR="00371049" w:rsidRPr="00F135D2" w:rsidRDefault="001B3AE6" w:rsidP="00371049">
      <w:pPr>
        <w:pStyle w:val="ListParagraph"/>
        <w:numPr>
          <w:ilvl w:val="3"/>
          <w:numId w:val="10"/>
        </w:numPr>
        <w:tabs>
          <w:tab w:val="left" w:pos="709"/>
          <w:tab w:val="left" w:pos="851"/>
          <w:tab w:val="left" w:pos="1418"/>
          <w:tab w:val="left" w:pos="1843"/>
        </w:tabs>
        <w:jc w:val="both"/>
        <w:rPr>
          <w:sz w:val="23"/>
          <w:szCs w:val="23"/>
          <w:lang w:val="lv-LV"/>
        </w:rPr>
      </w:pPr>
      <w:r w:rsidRPr="00F135D2">
        <w:rPr>
          <w:sz w:val="23"/>
          <w:szCs w:val="23"/>
          <w:lang w:val="lv-LV"/>
        </w:rPr>
        <w:t xml:space="preserve">bāzes likme </w:t>
      </w:r>
      <w:r w:rsidR="00137E18" w:rsidRPr="00F135D2">
        <w:rPr>
          <w:sz w:val="23"/>
          <w:szCs w:val="23"/>
          <w:lang w:val="lv-LV"/>
        </w:rPr>
        <w:t>5</w:t>
      </w:r>
      <w:r w:rsidRPr="00F135D2">
        <w:rPr>
          <w:sz w:val="23"/>
          <w:szCs w:val="23"/>
          <w:lang w:val="lv-LV"/>
        </w:rPr>
        <w:t> % apmērā, kas noteikta, ņemot vērā Nomnieka saimnieciskās darbības veidu (</w:t>
      </w:r>
      <w:r w:rsidR="00137E18" w:rsidRPr="00F135D2">
        <w:rPr>
          <w:sz w:val="23"/>
          <w:szCs w:val="23"/>
          <w:lang w:val="lv-LV"/>
        </w:rPr>
        <w:t>“Jūras zveja”</w:t>
      </w:r>
      <w:r w:rsidR="0069365D" w:rsidRPr="00F135D2">
        <w:rPr>
          <w:sz w:val="23"/>
          <w:szCs w:val="23"/>
          <w:lang w:val="lv-LV"/>
        </w:rPr>
        <w:t xml:space="preserve">, </w:t>
      </w:r>
      <w:r w:rsidR="00137E18" w:rsidRPr="00F135D2">
        <w:rPr>
          <w:sz w:val="23"/>
          <w:szCs w:val="23"/>
          <w:lang w:val="lv-LV"/>
        </w:rPr>
        <w:t>03.11 kods</w:t>
      </w:r>
      <w:r w:rsidR="0069365D" w:rsidRPr="00F135D2">
        <w:rPr>
          <w:sz w:val="23"/>
          <w:szCs w:val="23"/>
          <w:lang w:val="lv-LV"/>
        </w:rPr>
        <w:t>, “</w:t>
      </w:r>
      <w:r w:rsidR="00137E18" w:rsidRPr="00F135D2">
        <w:rPr>
          <w:sz w:val="23"/>
          <w:szCs w:val="23"/>
          <w:lang w:val="lv-LV"/>
        </w:rPr>
        <w:t>A</w:t>
      </w:r>
      <w:r w:rsidR="0069365D" w:rsidRPr="00F135D2">
        <w:rPr>
          <w:sz w:val="23"/>
          <w:szCs w:val="23"/>
          <w:lang w:val="lv-LV"/>
        </w:rPr>
        <w:t>” sadaļa, NACE 2.1.red.</w:t>
      </w:r>
      <w:r w:rsidRPr="00F135D2">
        <w:rPr>
          <w:sz w:val="23"/>
          <w:szCs w:val="23"/>
          <w:lang w:val="lv-LV"/>
        </w:rPr>
        <w:t>),</w:t>
      </w:r>
    </w:p>
    <w:p w14:paraId="7295A25A" w14:textId="42505D94" w:rsidR="001B3AE6" w:rsidRPr="00F135D2" w:rsidRDefault="001B3AE6" w:rsidP="00371049">
      <w:pPr>
        <w:pStyle w:val="ListParagraph"/>
        <w:numPr>
          <w:ilvl w:val="3"/>
          <w:numId w:val="10"/>
        </w:numPr>
        <w:tabs>
          <w:tab w:val="left" w:pos="709"/>
          <w:tab w:val="left" w:pos="851"/>
          <w:tab w:val="left" w:pos="1418"/>
          <w:tab w:val="left" w:pos="1843"/>
        </w:tabs>
        <w:jc w:val="both"/>
        <w:rPr>
          <w:sz w:val="23"/>
          <w:szCs w:val="23"/>
          <w:lang w:val="lv-LV"/>
        </w:rPr>
      </w:pPr>
      <w:r w:rsidRPr="00F135D2">
        <w:rPr>
          <w:sz w:val="23"/>
          <w:szCs w:val="23"/>
          <w:lang w:val="lv-LV"/>
        </w:rPr>
        <w:lastRenderedPageBreak/>
        <w:t xml:space="preserve">papildu likme </w:t>
      </w:r>
      <w:r w:rsidR="00D81669" w:rsidRPr="00F135D2">
        <w:rPr>
          <w:sz w:val="23"/>
          <w:szCs w:val="23"/>
          <w:lang w:val="lv-LV"/>
        </w:rPr>
        <w:t>0 % apmērā, kas noteikta, ņemot vērā</w:t>
      </w:r>
      <w:r w:rsidR="00137E18" w:rsidRPr="00F135D2">
        <w:rPr>
          <w:sz w:val="23"/>
          <w:szCs w:val="23"/>
          <w:lang w:val="lv-LV"/>
        </w:rPr>
        <w:t>, ka Nomniekam saistībā ar darbību Zemes gabalā nav izsniegta piesārņojošās darbības atļauja un Zemes gabalā nav objektu, kas būtu iekļauti paaugstinātas bīstamības objektu sarakstā</w:t>
      </w:r>
      <w:r w:rsidR="0090728F" w:rsidRPr="00F135D2">
        <w:rPr>
          <w:sz w:val="23"/>
          <w:szCs w:val="23"/>
          <w:lang w:val="lv-LV"/>
        </w:rPr>
        <w:t>.</w:t>
      </w:r>
    </w:p>
    <w:p w14:paraId="71823F25" w14:textId="1F38E559" w:rsidR="001B3AE6" w:rsidRPr="00F135D2" w:rsidRDefault="001B3AE6" w:rsidP="00AC7F11">
      <w:pPr>
        <w:pStyle w:val="ListParagraph"/>
        <w:numPr>
          <w:ilvl w:val="2"/>
          <w:numId w:val="10"/>
        </w:numPr>
        <w:tabs>
          <w:tab w:val="left" w:pos="709"/>
          <w:tab w:val="left" w:pos="851"/>
          <w:tab w:val="left" w:pos="1418"/>
        </w:tabs>
        <w:jc w:val="both"/>
        <w:rPr>
          <w:sz w:val="23"/>
          <w:szCs w:val="23"/>
          <w:lang w:val="lv-LV"/>
        </w:rPr>
      </w:pPr>
      <w:r w:rsidRPr="00F135D2">
        <w:rPr>
          <w:sz w:val="23"/>
          <w:szCs w:val="23"/>
          <w:lang w:val="lv-LV"/>
        </w:rPr>
        <w:t>par Piestātn</w:t>
      </w:r>
      <w:r w:rsidR="0090728F" w:rsidRPr="00F135D2">
        <w:rPr>
          <w:sz w:val="23"/>
          <w:szCs w:val="23"/>
          <w:lang w:val="lv-LV"/>
        </w:rPr>
        <w:t>i</w:t>
      </w:r>
      <w:r w:rsidRPr="00F135D2">
        <w:rPr>
          <w:sz w:val="23"/>
          <w:szCs w:val="23"/>
          <w:lang w:val="lv-LV"/>
        </w:rPr>
        <w:t xml:space="preserve"> – </w:t>
      </w:r>
      <w:r w:rsidR="00D81669" w:rsidRPr="00F135D2">
        <w:rPr>
          <w:b/>
          <w:bCs/>
          <w:sz w:val="23"/>
          <w:szCs w:val="23"/>
          <w:lang w:val="lv-LV"/>
        </w:rPr>
        <w:t>____________</w:t>
      </w:r>
      <w:r w:rsidR="0088786A" w:rsidRPr="00F135D2">
        <w:rPr>
          <w:b/>
          <w:bCs/>
          <w:sz w:val="23"/>
          <w:szCs w:val="23"/>
          <w:lang w:val="lv-LV"/>
        </w:rPr>
        <w:t xml:space="preserve"> </w:t>
      </w:r>
      <w:r w:rsidRPr="00F135D2">
        <w:rPr>
          <w:b/>
          <w:bCs/>
          <w:sz w:val="23"/>
          <w:szCs w:val="23"/>
          <w:lang w:val="lv-LV"/>
        </w:rPr>
        <w:t>EUR</w:t>
      </w:r>
      <w:r w:rsidRPr="00F135D2">
        <w:rPr>
          <w:sz w:val="23"/>
          <w:szCs w:val="23"/>
          <w:lang w:val="lv-LV"/>
        </w:rPr>
        <w:t>, plus pievienotās vērtības nodoklis.</w:t>
      </w:r>
    </w:p>
    <w:p w14:paraId="103F0178" w14:textId="3CC625E9" w:rsidR="001B3AE6" w:rsidRPr="00F135D2" w:rsidRDefault="001B3AE6" w:rsidP="00AC7F11">
      <w:pPr>
        <w:tabs>
          <w:tab w:val="left" w:pos="709"/>
          <w:tab w:val="left" w:pos="851"/>
          <w:tab w:val="left" w:pos="1418"/>
        </w:tabs>
        <w:jc w:val="both"/>
        <w:rPr>
          <w:sz w:val="23"/>
          <w:szCs w:val="23"/>
          <w:lang w:val="lv-LV"/>
        </w:rPr>
      </w:pPr>
      <w:r w:rsidRPr="00F135D2">
        <w:rPr>
          <w:sz w:val="23"/>
          <w:szCs w:val="23"/>
          <w:lang w:val="lv-LV"/>
        </w:rPr>
        <w:tab/>
        <w:t>Nomas objektu nomas maksa gadā turpmāk saukta “Nomas maksa”.</w:t>
      </w:r>
    </w:p>
    <w:p w14:paraId="01BC654D" w14:textId="18667B56" w:rsidR="002C31BB" w:rsidRPr="00F135D2" w:rsidRDefault="002C31BB" w:rsidP="00AC7F11">
      <w:pPr>
        <w:tabs>
          <w:tab w:val="left" w:pos="709"/>
          <w:tab w:val="left" w:pos="851"/>
          <w:tab w:val="left" w:pos="1418"/>
        </w:tabs>
        <w:jc w:val="both"/>
        <w:rPr>
          <w:sz w:val="23"/>
          <w:szCs w:val="23"/>
          <w:lang w:val="lv-LV"/>
        </w:rPr>
      </w:pPr>
      <w:r w:rsidRPr="00F135D2">
        <w:rPr>
          <w:sz w:val="23"/>
          <w:szCs w:val="23"/>
          <w:lang w:val="lv-LV"/>
        </w:rPr>
        <w:tab/>
      </w:r>
      <w:r w:rsidR="0088786A" w:rsidRPr="00F135D2">
        <w:rPr>
          <w:sz w:val="23"/>
          <w:szCs w:val="23"/>
          <w:lang w:val="lv-LV"/>
        </w:rPr>
        <w:t xml:space="preserve">Nomas maksa jāsāk maksāt </w:t>
      </w:r>
      <w:bookmarkStart w:id="6" w:name="_Hlk221873938"/>
      <w:r w:rsidR="00D81669" w:rsidRPr="00F135D2">
        <w:rPr>
          <w:sz w:val="23"/>
          <w:szCs w:val="23"/>
          <w:lang w:val="lv-LV"/>
        </w:rPr>
        <w:t xml:space="preserve">ar </w:t>
      </w:r>
      <w:bookmarkEnd w:id="6"/>
      <w:r w:rsidR="00371049" w:rsidRPr="00F135D2">
        <w:rPr>
          <w:sz w:val="23"/>
          <w:szCs w:val="23"/>
          <w:lang w:val="lv-LV"/>
        </w:rPr>
        <w:t>Nomas objekta pieņemšanas-nodošanas akta parakstīšanas dienu</w:t>
      </w:r>
      <w:r w:rsidRPr="00F135D2">
        <w:rPr>
          <w:sz w:val="23"/>
          <w:szCs w:val="23"/>
          <w:lang w:val="lv-LV"/>
        </w:rPr>
        <w:t>.</w:t>
      </w:r>
    </w:p>
    <w:p w14:paraId="5C2824F2" w14:textId="77777777" w:rsidR="001B3AE6" w:rsidRPr="00F135D2" w:rsidRDefault="001B3AE6" w:rsidP="00AC7F11">
      <w:pPr>
        <w:tabs>
          <w:tab w:val="left" w:pos="709"/>
        </w:tabs>
        <w:ind w:hanging="3"/>
        <w:jc w:val="both"/>
        <w:rPr>
          <w:sz w:val="23"/>
          <w:szCs w:val="23"/>
          <w:lang w:val="lv-LV"/>
        </w:rPr>
      </w:pPr>
      <w:bookmarkStart w:id="7" w:name="_Hlk157170116"/>
    </w:p>
    <w:p w14:paraId="42271EAF" w14:textId="77777777" w:rsidR="001B3AE6" w:rsidRPr="00F135D2" w:rsidRDefault="001B3AE6" w:rsidP="00D81669">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 xml:space="preserve">Nomas maksa jāmaksā </w:t>
      </w:r>
      <w:bookmarkEnd w:id="7"/>
      <w:r w:rsidRPr="00F135D2">
        <w:rPr>
          <w:sz w:val="23"/>
          <w:szCs w:val="23"/>
          <w:lang w:val="lv-LV"/>
        </w:rPr>
        <w:t>katru ceturksni, ¼ daļas apmērā no gada maksas. Samaksa par ceturksni jāveic ar pārskaitījumu uz Iznomātāja rēķinā norādīto norēķinu kontu ne vēlāk kā 14 (četrpadsmit) kalendāro dienu laikā no rēķina nosūtīšanas dienas. Iznomātāja rēķina samaksa uzskatāma par veiktu ar brīdi, kad Nomnieka veiktais pārskaitījums ir saņemts Iznomātāja norādītajā bankas norēķinu kontā.</w:t>
      </w:r>
    </w:p>
    <w:p w14:paraId="768D653E" w14:textId="27935682" w:rsidR="001B3AE6" w:rsidRPr="00F135D2" w:rsidRDefault="001B3AE6" w:rsidP="00AC7F11">
      <w:pPr>
        <w:tabs>
          <w:tab w:val="left" w:pos="709"/>
        </w:tabs>
        <w:ind w:hanging="3"/>
        <w:jc w:val="both"/>
        <w:rPr>
          <w:sz w:val="23"/>
          <w:szCs w:val="23"/>
          <w:lang w:val="lv-LV"/>
        </w:rPr>
      </w:pPr>
      <w:r w:rsidRPr="00F135D2">
        <w:rPr>
          <w:sz w:val="23"/>
          <w:szCs w:val="23"/>
          <w:lang w:val="lv-LV"/>
        </w:rPr>
        <w:tab/>
      </w:r>
      <w:r w:rsidRPr="00F135D2">
        <w:rPr>
          <w:sz w:val="23"/>
          <w:szCs w:val="23"/>
          <w:lang w:val="lv-LV"/>
        </w:rPr>
        <w:tab/>
      </w:r>
    </w:p>
    <w:p w14:paraId="3610BB85" w14:textId="32101B6B" w:rsidR="0018082F" w:rsidRPr="00F135D2" w:rsidRDefault="001B3AE6" w:rsidP="00D81669">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Nomas maksa par Zemes gabalu tiek koriģēta, ja Nomniekam mainās</w:t>
      </w:r>
      <w:r w:rsidR="0090728F" w:rsidRPr="00F135D2">
        <w:rPr>
          <w:sz w:val="23"/>
          <w:szCs w:val="23"/>
          <w:lang w:val="lv-LV"/>
        </w:rPr>
        <w:t xml:space="preserve"> </w:t>
      </w:r>
      <w:r w:rsidRPr="00F135D2">
        <w:rPr>
          <w:sz w:val="23"/>
          <w:szCs w:val="23"/>
          <w:lang w:val="lv-LV"/>
        </w:rPr>
        <w:t>Valsts vides dienesta izsniegtā piesārņojošās darbības atļauja, tad Līguma 4.1.1</w:t>
      </w:r>
      <w:r w:rsidR="00371049" w:rsidRPr="00F135D2">
        <w:rPr>
          <w:sz w:val="23"/>
          <w:szCs w:val="23"/>
          <w:lang w:val="lv-LV"/>
        </w:rPr>
        <w:t>.1</w:t>
      </w:r>
      <w:r w:rsidRPr="00F135D2">
        <w:rPr>
          <w:sz w:val="23"/>
          <w:szCs w:val="23"/>
          <w:lang w:val="lv-LV"/>
        </w:rPr>
        <w:t>.</w:t>
      </w:r>
      <w:r w:rsidR="00D81669" w:rsidRPr="00F135D2">
        <w:rPr>
          <w:sz w:val="23"/>
          <w:szCs w:val="23"/>
          <w:lang w:val="lv-LV"/>
        </w:rPr>
        <w:t> </w:t>
      </w:r>
      <w:r w:rsidRPr="00F135D2">
        <w:rPr>
          <w:sz w:val="23"/>
          <w:szCs w:val="23"/>
          <w:lang w:val="lv-LV"/>
        </w:rPr>
        <w:t>punktā noteiktai zemes nomas maksas bāzes likmei:</w:t>
      </w:r>
    </w:p>
    <w:p w14:paraId="16A6A750" w14:textId="2136A880" w:rsidR="0018082F" w:rsidRPr="00F135D2" w:rsidRDefault="001B3AE6" w:rsidP="00AC7F11">
      <w:pPr>
        <w:pStyle w:val="ListParagraph"/>
        <w:numPr>
          <w:ilvl w:val="2"/>
          <w:numId w:val="10"/>
        </w:numPr>
        <w:tabs>
          <w:tab w:val="left" w:pos="709"/>
          <w:tab w:val="left" w:pos="851"/>
          <w:tab w:val="left" w:pos="1560"/>
          <w:tab w:val="left" w:pos="1701"/>
        </w:tabs>
        <w:jc w:val="both"/>
        <w:rPr>
          <w:sz w:val="23"/>
          <w:szCs w:val="23"/>
          <w:lang w:val="lv-LV"/>
        </w:rPr>
      </w:pPr>
      <w:r w:rsidRPr="00F135D2">
        <w:rPr>
          <w:sz w:val="23"/>
          <w:szCs w:val="23"/>
          <w:lang w:val="lv-LV"/>
        </w:rPr>
        <w:t>“A” kategorijas atļaujas gadījumā tiek pieskaitīta papildu likme 2%</w:t>
      </w:r>
      <w:r w:rsidR="0018082F" w:rsidRPr="00F135D2">
        <w:rPr>
          <w:sz w:val="23"/>
          <w:szCs w:val="23"/>
          <w:lang w:val="lv-LV"/>
        </w:rPr>
        <w:t>;</w:t>
      </w:r>
    </w:p>
    <w:p w14:paraId="5C0863FD" w14:textId="79F443CC" w:rsidR="0018082F" w:rsidRPr="00F135D2" w:rsidRDefault="001B3AE6" w:rsidP="00AC7F11">
      <w:pPr>
        <w:pStyle w:val="ListParagraph"/>
        <w:numPr>
          <w:ilvl w:val="2"/>
          <w:numId w:val="10"/>
        </w:numPr>
        <w:tabs>
          <w:tab w:val="left" w:pos="709"/>
          <w:tab w:val="left" w:pos="851"/>
          <w:tab w:val="left" w:pos="1560"/>
          <w:tab w:val="left" w:pos="1701"/>
        </w:tabs>
        <w:jc w:val="both"/>
        <w:rPr>
          <w:sz w:val="23"/>
          <w:szCs w:val="23"/>
          <w:lang w:val="lv-LV"/>
        </w:rPr>
      </w:pPr>
      <w:r w:rsidRPr="00F135D2">
        <w:rPr>
          <w:sz w:val="23"/>
          <w:szCs w:val="23"/>
          <w:lang w:val="lv-LV"/>
        </w:rPr>
        <w:t>“B” kategorijas atļaujas gadījumā tiek pieskaitīta papildu likme 1%</w:t>
      </w:r>
      <w:r w:rsidR="0018082F" w:rsidRPr="00F135D2">
        <w:rPr>
          <w:sz w:val="23"/>
          <w:szCs w:val="23"/>
          <w:lang w:val="lv-LV"/>
        </w:rPr>
        <w:t>;</w:t>
      </w:r>
    </w:p>
    <w:p w14:paraId="35ECB789" w14:textId="2AD9D994" w:rsidR="001B3AE6" w:rsidRPr="00F135D2" w:rsidRDefault="001B3AE6" w:rsidP="00AC7F11">
      <w:pPr>
        <w:pStyle w:val="ListParagraph"/>
        <w:numPr>
          <w:ilvl w:val="2"/>
          <w:numId w:val="10"/>
        </w:numPr>
        <w:tabs>
          <w:tab w:val="left" w:pos="709"/>
          <w:tab w:val="left" w:pos="851"/>
          <w:tab w:val="left" w:pos="1560"/>
          <w:tab w:val="left" w:pos="1701"/>
        </w:tabs>
        <w:jc w:val="both"/>
        <w:rPr>
          <w:sz w:val="23"/>
          <w:szCs w:val="23"/>
          <w:lang w:val="lv-LV"/>
        </w:rPr>
      </w:pPr>
      <w:r w:rsidRPr="00F135D2">
        <w:rPr>
          <w:sz w:val="23"/>
          <w:szCs w:val="23"/>
          <w:lang w:val="lv-LV"/>
        </w:rPr>
        <w:t>“C” kategorijas atļaujas gadījumā papildu likme netiek pieskaitīta,</w:t>
      </w:r>
    </w:p>
    <w:p w14:paraId="5549C9A7" w14:textId="148A3305" w:rsidR="001B3AE6" w:rsidRPr="00F135D2" w:rsidRDefault="001B3AE6" w:rsidP="00AC7F11">
      <w:pPr>
        <w:tabs>
          <w:tab w:val="left" w:pos="1701"/>
        </w:tabs>
        <w:ind w:left="993" w:hanging="3"/>
        <w:jc w:val="both"/>
        <w:rPr>
          <w:sz w:val="23"/>
          <w:szCs w:val="23"/>
          <w:lang w:val="lv-LV"/>
        </w:rPr>
      </w:pPr>
      <w:r w:rsidRPr="00F135D2">
        <w:rPr>
          <w:sz w:val="23"/>
          <w:szCs w:val="23"/>
          <w:lang w:val="lv-LV"/>
        </w:rPr>
        <w:t xml:space="preserve">kā arī, ja </w:t>
      </w:r>
      <w:bookmarkStart w:id="8" w:name="_Hlk191907260"/>
      <w:r w:rsidR="008465C3" w:rsidRPr="00F135D2">
        <w:rPr>
          <w:sz w:val="23"/>
          <w:szCs w:val="23"/>
          <w:lang w:val="lv-LV"/>
        </w:rPr>
        <w:t>kāds no Nomas objektiem vai Zemes gabalā esoš</w:t>
      </w:r>
      <w:r w:rsidR="00D81669" w:rsidRPr="00F135D2">
        <w:rPr>
          <w:sz w:val="23"/>
          <w:szCs w:val="23"/>
          <w:lang w:val="lv-LV"/>
        </w:rPr>
        <w:t>ajām</w:t>
      </w:r>
      <w:r w:rsidR="008465C3" w:rsidRPr="00F135D2">
        <w:rPr>
          <w:sz w:val="23"/>
          <w:szCs w:val="23"/>
          <w:lang w:val="lv-LV"/>
        </w:rPr>
        <w:t xml:space="preserve"> </w:t>
      </w:r>
      <w:bookmarkEnd w:id="8"/>
      <w:r w:rsidRPr="00F135D2">
        <w:rPr>
          <w:sz w:val="23"/>
          <w:szCs w:val="23"/>
          <w:lang w:val="lv-LV"/>
        </w:rPr>
        <w:t>būv</w:t>
      </w:r>
      <w:r w:rsidR="00D81669" w:rsidRPr="00F135D2">
        <w:rPr>
          <w:sz w:val="23"/>
          <w:szCs w:val="23"/>
          <w:lang w:val="lv-LV"/>
        </w:rPr>
        <w:t>ēm</w:t>
      </w:r>
      <w:r w:rsidRPr="00F135D2">
        <w:rPr>
          <w:sz w:val="23"/>
          <w:szCs w:val="23"/>
          <w:lang w:val="lv-LV"/>
        </w:rPr>
        <w:t xml:space="preserve"> tiek iekļautas paaugstinātas bīstamības objektu sarakstā, tad Līguma 4.1.1</w:t>
      </w:r>
      <w:r w:rsidR="00371049" w:rsidRPr="00F135D2">
        <w:rPr>
          <w:sz w:val="23"/>
          <w:szCs w:val="23"/>
          <w:lang w:val="lv-LV"/>
        </w:rPr>
        <w:t>.1</w:t>
      </w:r>
      <w:r w:rsidRPr="00F135D2">
        <w:rPr>
          <w:sz w:val="23"/>
          <w:szCs w:val="23"/>
          <w:lang w:val="lv-LV"/>
        </w:rPr>
        <w:t>.</w:t>
      </w:r>
      <w:r w:rsidR="00D81669" w:rsidRPr="00F135D2">
        <w:rPr>
          <w:sz w:val="23"/>
          <w:szCs w:val="23"/>
          <w:lang w:val="lv-LV"/>
        </w:rPr>
        <w:t> </w:t>
      </w:r>
      <w:r w:rsidRPr="00F135D2">
        <w:rPr>
          <w:sz w:val="23"/>
          <w:szCs w:val="23"/>
          <w:lang w:val="lv-LV"/>
        </w:rPr>
        <w:t>punktā noteiktai zemes nomas maksas bāzes likmei:</w:t>
      </w:r>
    </w:p>
    <w:p w14:paraId="5830F9E0" w14:textId="3151E97A" w:rsidR="0018082F" w:rsidRPr="00F135D2" w:rsidRDefault="001B3AE6" w:rsidP="00AC7F11">
      <w:pPr>
        <w:pStyle w:val="ListParagraph"/>
        <w:numPr>
          <w:ilvl w:val="2"/>
          <w:numId w:val="10"/>
        </w:numPr>
        <w:tabs>
          <w:tab w:val="left" w:pos="709"/>
          <w:tab w:val="left" w:pos="851"/>
          <w:tab w:val="left" w:pos="1560"/>
          <w:tab w:val="left" w:pos="1701"/>
        </w:tabs>
        <w:jc w:val="both"/>
        <w:rPr>
          <w:sz w:val="23"/>
          <w:szCs w:val="23"/>
          <w:lang w:val="lv-LV"/>
        </w:rPr>
      </w:pPr>
      <w:r w:rsidRPr="00F135D2">
        <w:rPr>
          <w:sz w:val="23"/>
          <w:szCs w:val="23"/>
          <w:lang w:val="lv-LV"/>
        </w:rPr>
        <w:t>“A” kategorijas objekta gadījumā pieskaitīta papildu likme 5%;</w:t>
      </w:r>
    </w:p>
    <w:p w14:paraId="03F3E98D" w14:textId="1E274923" w:rsidR="0018082F" w:rsidRPr="00F135D2" w:rsidRDefault="001B3AE6" w:rsidP="00AC7F11">
      <w:pPr>
        <w:pStyle w:val="ListParagraph"/>
        <w:numPr>
          <w:ilvl w:val="2"/>
          <w:numId w:val="10"/>
        </w:numPr>
        <w:tabs>
          <w:tab w:val="left" w:pos="709"/>
          <w:tab w:val="left" w:pos="851"/>
          <w:tab w:val="left" w:pos="1560"/>
          <w:tab w:val="left" w:pos="1701"/>
        </w:tabs>
        <w:jc w:val="both"/>
        <w:rPr>
          <w:sz w:val="23"/>
          <w:szCs w:val="23"/>
          <w:lang w:val="lv-LV"/>
        </w:rPr>
      </w:pPr>
      <w:r w:rsidRPr="00F135D2">
        <w:rPr>
          <w:sz w:val="23"/>
          <w:szCs w:val="23"/>
          <w:lang w:val="lv-LV"/>
        </w:rPr>
        <w:t>“B” kategorijas objekta gadījumā pieskaitīta papildu likme 2%;</w:t>
      </w:r>
    </w:p>
    <w:p w14:paraId="1721275A" w14:textId="56A2722F" w:rsidR="001B3AE6" w:rsidRPr="00F135D2" w:rsidRDefault="001B3AE6" w:rsidP="00AC7F11">
      <w:pPr>
        <w:pStyle w:val="ListParagraph"/>
        <w:numPr>
          <w:ilvl w:val="2"/>
          <w:numId w:val="10"/>
        </w:numPr>
        <w:tabs>
          <w:tab w:val="left" w:pos="709"/>
          <w:tab w:val="left" w:pos="851"/>
          <w:tab w:val="left" w:pos="1560"/>
          <w:tab w:val="left" w:pos="1701"/>
        </w:tabs>
        <w:jc w:val="both"/>
        <w:rPr>
          <w:sz w:val="23"/>
          <w:szCs w:val="23"/>
          <w:lang w:val="lv-LV"/>
        </w:rPr>
      </w:pPr>
      <w:r w:rsidRPr="00F135D2">
        <w:rPr>
          <w:sz w:val="23"/>
          <w:szCs w:val="23"/>
          <w:lang w:val="lv-LV"/>
        </w:rPr>
        <w:t>“C” kategorijas objekta gadījumā papildu likme netiek pieskaitīta.</w:t>
      </w:r>
    </w:p>
    <w:p w14:paraId="6DEF55C6" w14:textId="5AA50641" w:rsidR="001B3AE6" w:rsidRPr="00F135D2" w:rsidRDefault="001B3AE6" w:rsidP="00AC7F11">
      <w:pPr>
        <w:tabs>
          <w:tab w:val="left" w:pos="709"/>
        </w:tabs>
        <w:ind w:hanging="3"/>
        <w:jc w:val="both"/>
        <w:rPr>
          <w:sz w:val="23"/>
          <w:szCs w:val="23"/>
          <w:lang w:val="lv-LV"/>
        </w:rPr>
      </w:pPr>
      <w:r w:rsidRPr="00F135D2">
        <w:rPr>
          <w:sz w:val="23"/>
          <w:szCs w:val="23"/>
          <w:lang w:val="lv-LV"/>
        </w:rPr>
        <w:tab/>
      </w:r>
      <w:r w:rsidRPr="00F135D2">
        <w:rPr>
          <w:sz w:val="23"/>
          <w:szCs w:val="23"/>
          <w:lang w:val="lv-LV"/>
        </w:rPr>
        <w:tab/>
        <w:t xml:space="preserve">Izmaiņas nomas maksā </w:t>
      </w:r>
      <w:r w:rsidR="002C31BB" w:rsidRPr="00F135D2">
        <w:rPr>
          <w:sz w:val="23"/>
          <w:szCs w:val="23"/>
          <w:lang w:val="lv-LV"/>
        </w:rPr>
        <w:t xml:space="preserve">par Zemes gabalu </w:t>
      </w:r>
      <w:r w:rsidRPr="00F135D2">
        <w:rPr>
          <w:sz w:val="23"/>
          <w:szCs w:val="23"/>
          <w:lang w:val="lv-LV"/>
        </w:rPr>
        <w:t xml:space="preserve">tiek piemērotas ar nākamā gada 1. janvāri pēc Valsts vides dienesta piesārņojošās darbības atļaujas izsniegšanas vai </w:t>
      </w:r>
      <w:bookmarkStart w:id="9" w:name="_Hlk191907353"/>
      <w:r w:rsidR="00EA1A0D" w:rsidRPr="00F135D2">
        <w:rPr>
          <w:sz w:val="23"/>
          <w:szCs w:val="23"/>
          <w:lang w:val="lv-LV"/>
        </w:rPr>
        <w:t>Nomas objekta vai Zemes gabalā esošo</w:t>
      </w:r>
      <w:r w:rsidR="00EA1A0D" w:rsidRPr="00F135D2" w:rsidDel="00EA1A0D">
        <w:rPr>
          <w:sz w:val="23"/>
          <w:szCs w:val="23"/>
          <w:lang w:val="lv-LV"/>
        </w:rPr>
        <w:t xml:space="preserve"> </w:t>
      </w:r>
      <w:r w:rsidRPr="00F135D2">
        <w:rPr>
          <w:sz w:val="23"/>
          <w:szCs w:val="23"/>
          <w:lang w:val="lv-LV"/>
        </w:rPr>
        <w:t xml:space="preserve">būvju </w:t>
      </w:r>
      <w:bookmarkEnd w:id="9"/>
      <w:r w:rsidRPr="00F135D2">
        <w:rPr>
          <w:sz w:val="23"/>
          <w:szCs w:val="23"/>
          <w:lang w:val="lv-LV"/>
        </w:rPr>
        <w:t>iekļaušanas paaugstinātas bīstamības objektu sarakstā.</w:t>
      </w:r>
    </w:p>
    <w:p w14:paraId="11BA81F9" w14:textId="2EDDF050" w:rsidR="001B3AE6" w:rsidRPr="00F135D2" w:rsidRDefault="001B3AE6" w:rsidP="00AC7F11">
      <w:pPr>
        <w:tabs>
          <w:tab w:val="left" w:pos="709"/>
        </w:tabs>
        <w:ind w:hanging="3"/>
        <w:jc w:val="both"/>
        <w:rPr>
          <w:sz w:val="23"/>
          <w:szCs w:val="23"/>
          <w:lang w:val="lv-LV"/>
        </w:rPr>
      </w:pPr>
      <w:r w:rsidRPr="00F135D2">
        <w:rPr>
          <w:sz w:val="23"/>
          <w:szCs w:val="23"/>
          <w:lang w:val="lv-LV"/>
        </w:rPr>
        <w:tab/>
      </w:r>
      <w:r w:rsidRPr="00F135D2">
        <w:rPr>
          <w:sz w:val="23"/>
          <w:szCs w:val="23"/>
          <w:lang w:val="lv-LV"/>
        </w:rPr>
        <w:tab/>
        <w:t xml:space="preserve">Nomniekam ir pienākums informēt Iznomātāju par attiecīgās atļaujas saņemšanu vai </w:t>
      </w:r>
      <w:r w:rsidR="00EA1A0D" w:rsidRPr="00F135D2">
        <w:rPr>
          <w:sz w:val="23"/>
          <w:szCs w:val="23"/>
          <w:lang w:val="lv-LV"/>
        </w:rPr>
        <w:t>Nomas objekta vai Zemes gabalā esošo</w:t>
      </w:r>
      <w:r w:rsidR="00EA1A0D" w:rsidRPr="00F135D2" w:rsidDel="00EA1A0D">
        <w:rPr>
          <w:sz w:val="23"/>
          <w:szCs w:val="23"/>
          <w:lang w:val="lv-LV"/>
        </w:rPr>
        <w:t xml:space="preserve"> </w:t>
      </w:r>
      <w:r w:rsidR="00EA1A0D" w:rsidRPr="00F135D2">
        <w:rPr>
          <w:sz w:val="23"/>
          <w:szCs w:val="23"/>
          <w:lang w:val="lv-LV"/>
        </w:rPr>
        <w:t xml:space="preserve">būvju </w:t>
      </w:r>
      <w:r w:rsidRPr="00F135D2">
        <w:rPr>
          <w:sz w:val="23"/>
          <w:szCs w:val="23"/>
          <w:lang w:val="lv-LV"/>
        </w:rPr>
        <w:t xml:space="preserve">iekļaušanu paaugstinātas bīstamības objektu sarakstā, piecu </w:t>
      </w:r>
      <w:r w:rsidR="00D81669" w:rsidRPr="00F135D2">
        <w:rPr>
          <w:sz w:val="23"/>
          <w:szCs w:val="23"/>
          <w:lang w:val="lv-LV"/>
        </w:rPr>
        <w:t xml:space="preserve">darba </w:t>
      </w:r>
      <w:r w:rsidRPr="00F135D2">
        <w:rPr>
          <w:sz w:val="23"/>
          <w:szCs w:val="23"/>
          <w:lang w:val="lv-LV"/>
        </w:rPr>
        <w:t>dienu laikā pēc attiecīgā notikuma iestāšanās.</w:t>
      </w:r>
    </w:p>
    <w:p w14:paraId="3B18D672" w14:textId="77777777" w:rsidR="001B3AE6" w:rsidRPr="00F135D2" w:rsidRDefault="001B3AE6" w:rsidP="00AC7F11">
      <w:pPr>
        <w:tabs>
          <w:tab w:val="left" w:pos="709"/>
          <w:tab w:val="left" w:pos="851"/>
          <w:tab w:val="left" w:pos="1560"/>
        </w:tabs>
        <w:jc w:val="both"/>
        <w:rPr>
          <w:sz w:val="23"/>
          <w:szCs w:val="23"/>
          <w:lang w:val="lv-LV"/>
        </w:rPr>
      </w:pPr>
    </w:p>
    <w:p w14:paraId="42E7949A" w14:textId="509B033F" w:rsidR="001B3AE6" w:rsidRPr="00F135D2" w:rsidRDefault="001B3AE6" w:rsidP="00D81669">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Nomas maksa par Piestāt</w:t>
      </w:r>
      <w:r w:rsidR="0090728F" w:rsidRPr="00F135D2">
        <w:rPr>
          <w:sz w:val="23"/>
          <w:szCs w:val="23"/>
          <w:lang w:val="lv-LV"/>
        </w:rPr>
        <w:t>i</w:t>
      </w:r>
      <w:r w:rsidRPr="00F135D2">
        <w:rPr>
          <w:sz w:val="23"/>
          <w:szCs w:val="23"/>
          <w:lang w:val="lv-LV"/>
        </w:rPr>
        <w:t xml:space="preserve"> katru gadu tiek koriģēta ar ES Statistikas biroja publicēto Eirozonas patēriņa cenu pieauguma indeksu HICP (Harmonized Index of Consumer prices). Ja indekss ir mazāks par 1, tad nomas maksa netiek koriģēta. Korekciju veic, iepriekšējā gada nomas maksu reizinot ar ES Statistikas biroja rādītāju HICP (izteiktu kā koeficientu) par iepriekšējo gadu. Gadījumā, ja nav pieejams (vēl nav izsludināts) ES Statistikas biroja rādītājs HICP, tad kārtējā gada pirmajā ceturksnī maksājamā nomas maksa var būt iepriekšējā gada pēdējā ceturkšņa apmērā, bet pēc HICP publikācijas ES Statistikas biroja mājaslapā, tiek veikts pirmā ceturkšņa nomas maksas pārrēķins, kuru iesniedz Nomniekam apmaksai.</w:t>
      </w:r>
    </w:p>
    <w:p w14:paraId="493CB2D5" w14:textId="77777777" w:rsidR="001B3AE6" w:rsidRPr="00F135D2" w:rsidRDefault="001B3AE6" w:rsidP="00AC7F11">
      <w:pPr>
        <w:tabs>
          <w:tab w:val="left" w:pos="709"/>
          <w:tab w:val="left" w:pos="851"/>
          <w:tab w:val="left" w:pos="1560"/>
        </w:tabs>
        <w:jc w:val="both"/>
        <w:rPr>
          <w:sz w:val="23"/>
          <w:szCs w:val="23"/>
          <w:lang w:val="lv-LV"/>
        </w:rPr>
      </w:pPr>
    </w:p>
    <w:p w14:paraId="38A57BE2" w14:textId="3DAD1413" w:rsidR="001B3AE6" w:rsidRPr="00F135D2" w:rsidRDefault="001B3AE6" w:rsidP="00D81669">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 xml:space="preserve">Ja Nomnieks laikus nesamaksā Nomas maksu vai citu Līgumā paredzētu maksājumu, tad tam jāmaksā nokavējuma procenti 0,1 % no nesamaksātās summas par katru nokavēto </w:t>
      </w:r>
      <w:r w:rsidR="0018082F" w:rsidRPr="00F135D2">
        <w:rPr>
          <w:sz w:val="23"/>
          <w:szCs w:val="23"/>
          <w:lang w:val="lv-LV"/>
        </w:rPr>
        <w:t xml:space="preserve">kalendāro </w:t>
      </w:r>
      <w:r w:rsidRPr="00F135D2">
        <w:rPr>
          <w:sz w:val="23"/>
          <w:szCs w:val="23"/>
          <w:lang w:val="lv-LV"/>
        </w:rPr>
        <w:t>dienu bez iepriekšēja brīdinājuma. Nokavējuma procentu samaksa uzskatāma par veiktu ar brīdi, kad Nomnieka veiktais pārskaitījums ir saņemts Iznomātāja norādītajā bankas norēķinu kontā. Ja tiek samaksāta tikai daļa no parāda, tad saņemto maksājumu vispirms ieskaita nokavējuma procentu dzēšanai.</w:t>
      </w:r>
    </w:p>
    <w:p w14:paraId="3F8E5329" w14:textId="77777777" w:rsidR="001B3AE6" w:rsidRPr="00F135D2" w:rsidRDefault="001B3AE6" w:rsidP="00AC7F11">
      <w:pPr>
        <w:tabs>
          <w:tab w:val="left" w:pos="709"/>
          <w:tab w:val="left" w:pos="851"/>
          <w:tab w:val="left" w:pos="1560"/>
        </w:tabs>
        <w:jc w:val="both"/>
        <w:rPr>
          <w:sz w:val="23"/>
          <w:szCs w:val="23"/>
          <w:lang w:val="lv-LV"/>
        </w:rPr>
      </w:pPr>
    </w:p>
    <w:p w14:paraId="52191F5D" w14:textId="7DEBAB09" w:rsidR="001B3AE6" w:rsidRPr="00F135D2" w:rsidRDefault="001B3AE6" w:rsidP="00D81669">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 xml:space="preserve">Nomnieks maksā nekustamā īpašuma nodokli par Nomas objektu Ventspils valstspilsētas pašvaldībai. </w:t>
      </w:r>
      <w:r w:rsidR="0088786A" w:rsidRPr="00F135D2">
        <w:rPr>
          <w:sz w:val="23"/>
          <w:szCs w:val="23"/>
          <w:lang w:val="lv-LV"/>
        </w:rPr>
        <w:t xml:space="preserve">Ja kāds no Nomas objektiem pieder Iznomātājam, tad nekustamā īpašuma nodokli par šo Nomas objektu Nomnieks maksā (kompensē) Iznomātājam. Nekustamā īpašuma nodoklis jāsāk maksāt </w:t>
      </w:r>
      <w:r w:rsidR="00D81669" w:rsidRPr="00F135D2">
        <w:rPr>
          <w:sz w:val="23"/>
          <w:szCs w:val="23"/>
          <w:lang w:val="lv-LV"/>
        </w:rPr>
        <w:t xml:space="preserve">ar </w:t>
      </w:r>
      <w:r w:rsidR="00371049" w:rsidRPr="00F135D2">
        <w:rPr>
          <w:sz w:val="23"/>
          <w:szCs w:val="23"/>
          <w:lang w:val="lv-LV"/>
        </w:rPr>
        <w:t>Nomas objekta pieņemšanas-nodošanas akta parakstīšanas dienu</w:t>
      </w:r>
      <w:r w:rsidR="00AC7F11" w:rsidRPr="00F135D2">
        <w:rPr>
          <w:sz w:val="23"/>
          <w:szCs w:val="23"/>
          <w:lang w:val="lv-LV"/>
        </w:rPr>
        <w:t>.</w:t>
      </w:r>
    </w:p>
    <w:p w14:paraId="28D519F7" w14:textId="77777777" w:rsidR="001B3AE6" w:rsidRPr="00F135D2" w:rsidRDefault="001B3AE6" w:rsidP="00AC7F11">
      <w:pPr>
        <w:tabs>
          <w:tab w:val="left" w:pos="709"/>
        </w:tabs>
        <w:ind w:hanging="3"/>
        <w:jc w:val="both"/>
        <w:rPr>
          <w:sz w:val="23"/>
          <w:szCs w:val="23"/>
          <w:lang w:val="lv-LV"/>
        </w:rPr>
      </w:pPr>
      <w:r w:rsidRPr="00F135D2">
        <w:rPr>
          <w:sz w:val="23"/>
          <w:szCs w:val="23"/>
          <w:lang w:val="lv-LV"/>
        </w:rPr>
        <w:tab/>
      </w:r>
    </w:p>
    <w:p w14:paraId="1251D0C8" w14:textId="77777777" w:rsidR="001B3AE6" w:rsidRPr="00F135D2" w:rsidRDefault="001B3AE6" w:rsidP="00D81669">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lastRenderedPageBreak/>
        <w:t>Visas uz Nomas objektu gulošās nastas, apgrūtinājumi un tā uzturēšanai vajadzīgie izdevumi jānes Nomniekam.</w:t>
      </w:r>
    </w:p>
    <w:p w14:paraId="67C33709" w14:textId="77777777" w:rsidR="001B3AE6" w:rsidRPr="00F135D2" w:rsidRDefault="001B3AE6" w:rsidP="00AC7F11">
      <w:pPr>
        <w:tabs>
          <w:tab w:val="left" w:pos="709"/>
          <w:tab w:val="left" w:pos="851"/>
          <w:tab w:val="left" w:pos="1560"/>
        </w:tabs>
        <w:jc w:val="both"/>
        <w:rPr>
          <w:sz w:val="23"/>
          <w:szCs w:val="23"/>
          <w:lang w:val="lv-LV"/>
        </w:rPr>
      </w:pPr>
    </w:p>
    <w:p w14:paraId="47233ED1" w14:textId="38A97EE6" w:rsidR="001B3AE6" w:rsidRPr="00F135D2" w:rsidRDefault="001B3AE6" w:rsidP="00D81669">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 xml:space="preserve">Ja </w:t>
      </w:r>
      <w:r w:rsidR="00320F4D" w:rsidRPr="00F135D2">
        <w:rPr>
          <w:sz w:val="23"/>
          <w:szCs w:val="23"/>
          <w:lang w:val="lv-LV"/>
        </w:rPr>
        <w:t xml:space="preserve">kāds no Nomas objektiem </w:t>
      </w:r>
      <w:r w:rsidRPr="00F135D2">
        <w:rPr>
          <w:sz w:val="23"/>
          <w:szCs w:val="23"/>
          <w:lang w:val="lv-LV"/>
        </w:rPr>
        <w:t>tiek aplikts ar papildu nodokļiem, kuri tiek noteikti Līguma darbības laikā, tad Nomnieks tos kompensē Iznomātājam par to laiku, kad šādi nodokļi ir spēkā, un tādos termiņos, kādos ir paredzēta šādu nodokļu maksāšana. Uz nodokļu maksu attiecas tie paši noteikumi, kuri ir minēti 7.2.1. punktā.</w:t>
      </w:r>
    </w:p>
    <w:p w14:paraId="2E2DBD01" w14:textId="77777777" w:rsidR="001B3AE6" w:rsidRPr="00F135D2" w:rsidRDefault="001B3AE6" w:rsidP="00AC7F11">
      <w:pPr>
        <w:rPr>
          <w:sz w:val="23"/>
          <w:szCs w:val="23"/>
          <w:lang w:val="lv-LV"/>
        </w:rPr>
      </w:pPr>
    </w:p>
    <w:p w14:paraId="4CDFFDC7" w14:textId="7679C88C" w:rsidR="00E60A93" w:rsidRPr="00F135D2" w:rsidRDefault="004F37DF" w:rsidP="00D81669">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Iznomātājs</w:t>
      </w:r>
      <w:r w:rsidR="003122D7" w:rsidRPr="00F135D2">
        <w:rPr>
          <w:sz w:val="23"/>
          <w:szCs w:val="23"/>
          <w:lang w:val="lv-LV"/>
        </w:rPr>
        <w:t xml:space="preserve"> rēķinus par Līgumā paredzētajiem maksājumiem sagatavo un nosūta </w:t>
      </w:r>
      <w:r w:rsidRPr="00F135D2">
        <w:rPr>
          <w:sz w:val="23"/>
          <w:szCs w:val="23"/>
          <w:lang w:val="lv-LV"/>
        </w:rPr>
        <w:t>Nomniekam</w:t>
      </w:r>
      <w:r w:rsidR="003122D7" w:rsidRPr="00F135D2">
        <w:rPr>
          <w:sz w:val="23"/>
          <w:szCs w:val="23"/>
          <w:lang w:val="lv-LV"/>
        </w:rPr>
        <w:t xml:space="preserve"> elektroniski. Elektroniski sagatavotais rēķins ir derīgs bez paraksta.</w:t>
      </w:r>
    </w:p>
    <w:p w14:paraId="481788FE" w14:textId="77777777" w:rsidR="00E60A93" w:rsidRPr="00F135D2" w:rsidRDefault="00E60A93" w:rsidP="00AC7F11">
      <w:pPr>
        <w:rPr>
          <w:sz w:val="23"/>
          <w:szCs w:val="23"/>
          <w:lang w:val="lv-LV"/>
        </w:rPr>
      </w:pPr>
    </w:p>
    <w:p w14:paraId="4A61EA01" w14:textId="39C4F33C" w:rsidR="00E60A93" w:rsidRPr="00F135D2" w:rsidRDefault="00957ACE" w:rsidP="00AC7F11">
      <w:pPr>
        <w:pStyle w:val="ListParagraph"/>
        <w:numPr>
          <w:ilvl w:val="1"/>
          <w:numId w:val="10"/>
        </w:numPr>
        <w:tabs>
          <w:tab w:val="left" w:pos="709"/>
          <w:tab w:val="left" w:pos="851"/>
          <w:tab w:val="left" w:pos="1560"/>
        </w:tabs>
        <w:ind w:left="0" w:firstLine="360"/>
        <w:jc w:val="both"/>
        <w:rPr>
          <w:sz w:val="23"/>
          <w:szCs w:val="23"/>
          <w:lang w:val="lv-LV"/>
        </w:rPr>
      </w:pPr>
      <w:r w:rsidRPr="00F135D2">
        <w:rPr>
          <w:sz w:val="23"/>
          <w:szCs w:val="23"/>
          <w:lang w:val="lv-LV"/>
        </w:rPr>
        <w:t xml:space="preserve">Rēķins tiek nosūtīts no Iznomātāja elektroniskā pasta adreses </w:t>
      </w:r>
      <w:hyperlink r:id="rId8" w:history="1">
        <w:r w:rsidRPr="00F135D2">
          <w:rPr>
            <w:rStyle w:val="Hyperlink"/>
            <w:sz w:val="23"/>
            <w:szCs w:val="23"/>
            <w:lang w:val="lv-LV"/>
          </w:rPr>
          <w:t>norekini@vbp.lv</w:t>
        </w:r>
      </w:hyperlink>
      <w:r w:rsidRPr="00F135D2">
        <w:rPr>
          <w:sz w:val="23"/>
          <w:szCs w:val="23"/>
          <w:lang w:val="lv-LV"/>
        </w:rPr>
        <w:t xml:space="preserve"> uz Nomnieka elektroniskā pasta adresi: _________________. Nomnieka kontakttālrunis par rēķiniem ir _____________. </w:t>
      </w:r>
      <w:bookmarkStart w:id="10" w:name="_Hlk191377318"/>
      <w:r w:rsidRPr="00F135D2">
        <w:rPr>
          <w:sz w:val="23"/>
          <w:szCs w:val="23"/>
          <w:lang w:val="lv-LV"/>
        </w:rPr>
        <w:t>Iznomātāja kontakttālrunis par rēķiniem – 63602306</w:t>
      </w:r>
      <w:bookmarkEnd w:id="10"/>
      <w:r w:rsidR="00596C93" w:rsidRPr="00F135D2">
        <w:rPr>
          <w:sz w:val="23"/>
          <w:szCs w:val="23"/>
          <w:lang w:val="lv-LV"/>
        </w:rPr>
        <w:t>.</w:t>
      </w:r>
    </w:p>
    <w:p w14:paraId="5C70098F" w14:textId="77777777" w:rsidR="00E60A93" w:rsidRPr="00F135D2" w:rsidRDefault="00E60A93" w:rsidP="00AC7F11">
      <w:pPr>
        <w:rPr>
          <w:sz w:val="23"/>
          <w:szCs w:val="23"/>
          <w:lang w:val="lv-LV"/>
        </w:rPr>
      </w:pPr>
    </w:p>
    <w:p w14:paraId="1F772B6E" w14:textId="5CC7ECF7" w:rsidR="00E60A93" w:rsidRPr="00F135D2" w:rsidRDefault="003122D7" w:rsidP="00D81669">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 xml:space="preserve">Ja </w:t>
      </w:r>
      <w:r w:rsidR="00DB6F0D" w:rsidRPr="00F135D2">
        <w:rPr>
          <w:sz w:val="23"/>
          <w:szCs w:val="23"/>
          <w:lang w:val="lv-LV"/>
        </w:rPr>
        <w:t>Nomnieks</w:t>
      </w:r>
      <w:r w:rsidRPr="00F135D2">
        <w:rPr>
          <w:sz w:val="23"/>
          <w:szCs w:val="23"/>
          <w:lang w:val="lv-LV"/>
        </w:rPr>
        <w:t xml:space="preserve"> līdz ceturkšņa pirmā mēneša 10.</w:t>
      </w:r>
      <w:r w:rsidR="007C338E" w:rsidRPr="00F135D2">
        <w:rPr>
          <w:sz w:val="23"/>
          <w:szCs w:val="23"/>
          <w:lang w:val="lv-LV"/>
        </w:rPr>
        <w:t> </w:t>
      </w:r>
      <w:r w:rsidRPr="00F135D2">
        <w:rPr>
          <w:sz w:val="23"/>
          <w:szCs w:val="23"/>
          <w:lang w:val="lv-LV"/>
        </w:rPr>
        <w:t xml:space="preserve">datumam nav saņēmis </w:t>
      </w:r>
      <w:r w:rsidR="00DB6F0D" w:rsidRPr="00F135D2">
        <w:rPr>
          <w:sz w:val="23"/>
          <w:szCs w:val="23"/>
          <w:lang w:val="lv-LV"/>
        </w:rPr>
        <w:t xml:space="preserve">Iznomātāja </w:t>
      </w:r>
      <w:r w:rsidRPr="00F135D2">
        <w:rPr>
          <w:sz w:val="23"/>
          <w:szCs w:val="23"/>
          <w:lang w:val="lv-LV"/>
        </w:rPr>
        <w:t xml:space="preserve">rēķinu, tad </w:t>
      </w:r>
      <w:r w:rsidR="00DB6F0D" w:rsidRPr="00F135D2">
        <w:rPr>
          <w:sz w:val="23"/>
          <w:szCs w:val="23"/>
          <w:lang w:val="lv-LV"/>
        </w:rPr>
        <w:t xml:space="preserve">Nomniekam </w:t>
      </w:r>
      <w:r w:rsidRPr="00F135D2">
        <w:rPr>
          <w:sz w:val="23"/>
          <w:szCs w:val="23"/>
          <w:lang w:val="lv-LV"/>
        </w:rPr>
        <w:t xml:space="preserve">ir pienākums par to paziņot rakstiski </w:t>
      </w:r>
      <w:r w:rsidR="00DB6F0D" w:rsidRPr="00F135D2">
        <w:rPr>
          <w:sz w:val="23"/>
          <w:szCs w:val="23"/>
          <w:lang w:val="lv-LV"/>
        </w:rPr>
        <w:t xml:space="preserve">Iznomātājam </w:t>
      </w:r>
      <w:r w:rsidRPr="00F135D2">
        <w:rPr>
          <w:sz w:val="23"/>
          <w:szCs w:val="23"/>
          <w:lang w:val="lv-LV"/>
        </w:rPr>
        <w:t>līdz ceturkšņa pirmā mēneša 15.</w:t>
      </w:r>
      <w:r w:rsidR="007C338E" w:rsidRPr="00F135D2">
        <w:rPr>
          <w:sz w:val="23"/>
          <w:szCs w:val="23"/>
          <w:lang w:val="lv-LV"/>
        </w:rPr>
        <w:t> </w:t>
      </w:r>
      <w:r w:rsidRPr="00F135D2">
        <w:rPr>
          <w:sz w:val="23"/>
          <w:szCs w:val="23"/>
          <w:lang w:val="lv-LV"/>
        </w:rPr>
        <w:t xml:space="preserve">datumam, pretējā gadījumā </w:t>
      </w:r>
      <w:r w:rsidR="00DB6F0D" w:rsidRPr="00F135D2">
        <w:rPr>
          <w:sz w:val="23"/>
          <w:szCs w:val="23"/>
          <w:lang w:val="lv-LV"/>
        </w:rPr>
        <w:t xml:space="preserve">Nomniekam </w:t>
      </w:r>
      <w:r w:rsidRPr="00F135D2">
        <w:rPr>
          <w:sz w:val="23"/>
          <w:szCs w:val="23"/>
          <w:lang w:val="lv-LV"/>
        </w:rPr>
        <w:t>izrakstītie un nosūtītie rēķini tiek uzskatīti par saņemtiem.</w:t>
      </w:r>
    </w:p>
    <w:p w14:paraId="39C9DEEC" w14:textId="77777777" w:rsidR="00E60A93" w:rsidRPr="00F135D2" w:rsidRDefault="00E60A93" w:rsidP="00AC7F11">
      <w:pPr>
        <w:rPr>
          <w:sz w:val="23"/>
          <w:szCs w:val="23"/>
          <w:lang w:val="lv-LV"/>
        </w:rPr>
      </w:pPr>
    </w:p>
    <w:p w14:paraId="471C34D5" w14:textId="6D88DFD0" w:rsidR="00E60A93" w:rsidRPr="00F135D2" w:rsidRDefault="00DB6F0D" w:rsidP="00AC7F11">
      <w:pPr>
        <w:pStyle w:val="ListParagraph"/>
        <w:numPr>
          <w:ilvl w:val="1"/>
          <w:numId w:val="10"/>
        </w:numPr>
        <w:tabs>
          <w:tab w:val="left" w:pos="709"/>
          <w:tab w:val="left" w:pos="851"/>
          <w:tab w:val="left" w:pos="1560"/>
        </w:tabs>
        <w:ind w:left="0" w:firstLine="360"/>
        <w:jc w:val="both"/>
        <w:rPr>
          <w:sz w:val="23"/>
          <w:szCs w:val="23"/>
          <w:lang w:val="lv-LV"/>
        </w:rPr>
      </w:pPr>
      <w:r w:rsidRPr="00F135D2">
        <w:rPr>
          <w:sz w:val="23"/>
          <w:szCs w:val="23"/>
          <w:lang w:val="lv-LV"/>
        </w:rPr>
        <w:t xml:space="preserve">Gadījumos, kad </w:t>
      </w:r>
      <w:r w:rsidR="00957ACE" w:rsidRPr="00F135D2">
        <w:rPr>
          <w:sz w:val="23"/>
          <w:szCs w:val="23"/>
          <w:lang w:val="lv-LV"/>
        </w:rPr>
        <w:t>Iznomātājam</w:t>
      </w:r>
      <w:r w:rsidRPr="00F135D2">
        <w:rPr>
          <w:sz w:val="23"/>
          <w:szCs w:val="23"/>
          <w:lang w:val="lv-LV"/>
        </w:rPr>
        <w:t xml:space="preserve"> nav iespējams </w:t>
      </w:r>
      <w:r w:rsidR="00957ACE" w:rsidRPr="00F135D2">
        <w:rPr>
          <w:sz w:val="23"/>
          <w:szCs w:val="23"/>
          <w:lang w:val="lv-LV"/>
        </w:rPr>
        <w:t xml:space="preserve">Nomniekam </w:t>
      </w:r>
      <w:r w:rsidRPr="00F135D2">
        <w:rPr>
          <w:sz w:val="23"/>
          <w:szCs w:val="23"/>
          <w:lang w:val="lv-LV"/>
        </w:rPr>
        <w:t>elektroniski nosūtīt rēķinu, Iznomātājs ir tiesīgs izrakstīt un nosūtīt rēķinu arī papīra formātā. Gadījumā, ja Iznomātājs rēķinus Nomniekam sūta pa pastu, tad par katru pasta sūtījumu tiek piemērota maksa 4,- EUR apmērā, plus pievienotās vērtības nodoklis, kuru iekļauj Nomas maksas rēķinā</w:t>
      </w:r>
      <w:r w:rsidR="003122D7" w:rsidRPr="00F135D2">
        <w:rPr>
          <w:sz w:val="23"/>
          <w:szCs w:val="23"/>
          <w:lang w:val="lv-LV"/>
        </w:rPr>
        <w:t>.</w:t>
      </w:r>
    </w:p>
    <w:p w14:paraId="2023B8BB" w14:textId="77777777" w:rsidR="00E60A93" w:rsidRPr="00F135D2" w:rsidRDefault="00E60A93" w:rsidP="00AC7F11">
      <w:pPr>
        <w:rPr>
          <w:sz w:val="23"/>
          <w:szCs w:val="23"/>
          <w:lang w:val="lv-LV"/>
        </w:rPr>
      </w:pPr>
    </w:p>
    <w:p w14:paraId="1CDA1CB7" w14:textId="2DC784CB" w:rsidR="00E60A93" w:rsidRPr="00F135D2" w:rsidRDefault="00DB6F0D" w:rsidP="00AC7F11">
      <w:pPr>
        <w:pStyle w:val="ListParagraph"/>
        <w:numPr>
          <w:ilvl w:val="1"/>
          <w:numId w:val="10"/>
        </w:numPr>
        <w:tabs>
          <w:tab w:val="left" w:pos="709"/>
          <w:tab w:val="left" w:pos="851"/>
          <w:tab w:val="left" w:pos="1560"/>
        </w:tabs>
        <w:ind w:left="0" w:firstLine="360"/>
        <w:jc w:val="both"/>
        <w:rPr>
          <w:sz w:val="23"/>
          <w:szCs w:val="23"/>
          <w:lang w:val="lv-LV"/>
        </w:rPr>
      </w:pPr>
      <w:r w:rsidRPr="00F135D2">
        <w:rPr>
          <w:sz w:val="23"/>
          <w:szCs w:val="23"/>
          <w:lang w:val="lv-LV"/>
        </w:rPr>
        <w:t>Nomnieks</w:t>
      </w:r>
      <w:r w:rsidR="003122D7" w:rsidRPr="00F135D2">
        <w:rPr>
          <w:sz w:val="23"/>
          <w:szCs w:val="23"/>
          <w:lang w:val="lv-LV"/>
        </w:rPr>
        <w:t xml:space="preserve"> apņemas nekavējoties rakstiski informēt </w:t>
      </w:r>
      <w:r w:rsidR="00DF74CD" w:rsidRPr="00F135D2">
        <w:rPr>
          <w:sz w:val="23"/>
          <w:szCs w:val="23"/>
          <w:lang w:val="lv-LV"/>
        </w:rPr>
        <w:t>Iznomātāju</w:t>
      </w:r>
      <w:r w:rsidR="003122D7" w:rsidRPr="00F135D2">
        <w:rPr>
          <w:sz w:val="23"/>
          <w:szCs w:val="23"/>
          <w:lang w:val="lv-LV"/>
        </w:rPr>
        <w:t xml:space="preserve"> par e</w:t>
      </w:r>
      <w:r w:rsidR="00957ACE" w:rsidRPr="00F135D2">
        <w:rPr>
          <w:sz w:val="23"/>
          <w:szCs w:val="23"/>
          <w:lang w:val="lv-LV"/>
        </w:rPr>
        <w:t xml:space="preserve">lektroniskā </w:t>
      </w:r>
      <w:r w:rsidR="003122D7" w:rsidRPr="00F135D2">
        <w:rPr>
          <w:sz w:val="23"/>
          <w:szCs w:val="23"/>
          <w:lang w:val="lv-LV"/>
        </w:rPr>
        <w:t>pasta adreses vai kontakt</w:t>
      </w:r>
      <w:r w:rsidR="00957ACE" w:rsidRPr="00F135D2">
        <w:rPr>
          <w:sz w:val="23"/>
          <w:szCs w:val="23"/>
          <w:lang w:val="lv-LV"/>
        </w:rPr>
        <w:t xml:space="preserve">tālruņa </w:t>
      </w:r>
      <w:r w:rsidR="003122D7" w:rsidRPr="00F135D2">
        <w:rPr>
          <w:sz w:val="23"/>
          <w:szCs w:val="23"/>
          <w:lang w:val="lv-LV"/>
        </w:rPr>
        <w:t xml:space="preserve">maiņu. Gadījumā, ja </w:t>
      </w:r>
      <w:r w:rsidR="00DF74CD" w:rsidRPr="00F135D2">
        <w:rPr>
          <w:sz w:val="23"/>
          <w:szCs w:val="23"/>
          <w:lang w:val="lv-LV"/>
        </w:rPr>
        <w:t>Nomnieks</w:t>
      </w:r>
      <w:r w:rsidR="003122D7" w:rsidRPr="00F135D2">
        <w:rPr>
          <w:sz w:val="23"/>
          <w:szCs w:val="23"/>
          <w:lang w:val="lv-LV"/>
        </w:rPr>
        <w:t xml:space="preserve"> nav paziņojis par </w:t>
      </w:r>
      <w:r w:rsidR="00957ACE" w:rsidRPr="00F135D2">
        <w:rPr>
          <w:sz w:val="23"/>
          <w:szCs w:val="23"/>
          <w:lang w:val="lv-LV"/>
        </w:rPr>
        <w:t xml:space="preserve">elektroniskā </w:t>
      </w:r>
      <w:r w:rsidR="003122D7" w:rsidRPr="00F135D2">
        <w:rPr>
          <w:sz w:val="23"/>
          <w:szCs w:val="23"/>
          <w:lang w:val="lv-LV"/>
        </w:rPr>
        <w:t xml:space="preserve">pasta adreses maiņu, tad rēķini, kas nosūtīti uz </w:t>
      </w:r>
      <w:r w:rsidR="00DF74CD" w:rsidRPr="00F135D2">
        <w:rPr>
          <w:sz w:val="23"/>
          <w:szCs w:val="23"/>
          <w:lang w:val="lv-LV"/>
        </w:rPr>
        <w:t>Nomnieka</w:t>
      </w:r>
      <w:r w:rsidR="003122D7" w:rsidRPr="00F135D2">
        <w:rPr>
          <w:sz w:val="23"/>
          <w:szCs w:val="23"/>
          <w:lang w:val="lv-LV"/>
        </w:rPr>
        <w:t xml:space="preserve"> iepriekš norādīto </w:t>
      </w:r>
      <w:r w:rsidR="00957ACE" w:rsidRPr="00F135D2">
        <w:rPr>
          <w:sz w:val="23"/>
          <w:szCs w:val="23"/>
          <w:lang w:val="lv-LV"/>
        </w:rPr>
        <w:t xml:space="preserve">elektroniskā </w:t>
      </w:r>
      <w:r w:rsidR="003122D7" w:rsidRPr="00F135D2">
        <w:rPr>
          <w:sz w:val="23"/>
          <w:szCs w:val="23"/>
          <w:lang w:val="lv-LV"/>
        </w:rPr>
        <w:t>pasta adresi, uzskatāmi par saņemtiem</w:t>
      </w:r>
      <w:r w:rsidR="004E6CFE" w:rsidRPr="00F135D2">
        <w:rPr>
          <w:sz w:val="23"/>
          <w:szCs w:val="23"/>
          <w:lang w:val="lv-LV"/>
        </w:rPr>
        <w:t>.</w:t>
      </w:r>
    </w:p>
    <w:p w14:paraId="768C5BFD" w14:textId="77777777" w:rsidR="00E60A93" w:rsidRPr="00F135D2" w:rsidRDefault="00E60A93" w:rsidP="00AC7F11">
      <w:pPr>
        <w:rPr>
          <w:sz w:val="23"/>
          <w:szCs w:val="23"/>
          <w:lang w:val="lv-LV"/>
        </w:rPr>
      </w:pPr>
    </w:p>
    <w:p w14:paraId="0D088BFD" w14:textId="6D3EB9CC" w:rsidR="00320F4D" w:rsidRPr="00F135D2" w:rsidRDefault="00320F4D" w:rsidP="00AC7F11">
      <w:pPr>
        <w:pStyle w:val="ListParagraph"/>
        <w:numPr>
          <w:ilvl w:val="1"/>
          <w:numId w:val="10"/>
        </w:numPr>
        <w:tabs>
          <w:tab w:val="left" w:pos="709"/>
          <w:tab w:val="left" w:pos="851"/>
          <w:tab w:val="left" w:pos="1560"/>
        </w:tabs>
        <w:ind w:left="0" w:firstLine="360"/>
        <w:jc w:val="both"/>
        <w:rPr>
          <w:sz w:val="23"/>
          <w:szCs w:val="23"/>
          <w:lang w:val="lv-LV"/>
        </w:rPr>
      </w:pPr>
      <w:r w:rsidRPr="00F135D2">
        <w:rPr>
          <w:sz w:val="23"/>
          <w:szCs w:val="23"/>
          <w:lang w:val="lv-LV"/>
        </w:rPr>
        <w:t xml:space="preserve">Līgums pēc Nomnieka rakstveida lūguma var tikt reģistrēts zemesgrāmatā. Visas izmaksas, kas saistītas ar Līguma reģistrēšanu zemesgrāmatā, tai skaitā, Valsts zemes dienesta nodevas, zemesgrāmatu kancelejas nodevas un notāra izdevumus, sedz Nomnieks. </w:t>
      </w:r>
    </w:p>
    <w:p w14:paraId="1BEF2B39" w14:textId="77777777" w:rsidR="00320F4D" w:rsidRPr="00F135D2" w:rsidRDefault="00320F4D" w:rsidP="00AC7F11">
      <w:pPr>
        <w:tabs>
          <w:tab w:val="left" w:pos="709"/>
          <w:tab w:val="left" w:pos="851"/>
          <w:tab w:val="left" w:pos="1560"/>
        </w:tabs>
        <w:jc w:val="both"/>
        <w:rPr>
          <w:sz w:val="23"/>
          <w:szCs w:val="23"/>
          <w:lang w:val="lv-LV"/>
        </w:rPr>
      </w:pPr>
    </w:p>
    <w:p w14:paraId="4159FA08" w14:textId="7CDAB42A" w:rsidR="00320F4D" w:rsidRPr="00F135D2" w:rsidRDefault="00320F4D" w:rsidP="00AC7F11">
      <w:pPr>
        <w:pStyle w:val="ListParagraph"/>
        <w:numPr>
          <w:ilvl w:val="1"/>
          <w:numId w:val="10"/>
        </w:numPr>
        <w:tabs>
          <w:tab w:val="left" w:pos="709"/>
          <w:tab w:val="left" w:pos="851"/>
          <w:tab w:val="left" w:pos="1560"/>
        </w:tabs>
        <w:ind w:left="0" w:firstLine="360"/>
        <w:jc w:val="both"/>
        <w:rPr>
          <w:sz w:val="23"/>
          <w:szCs w:val="23"/>
          <w:lang w:val="lv-LV"/>
        </w:rPr>
      </w:pPr>
      <w:r w:rsidRPr="00F135D2">
        <w:rPr>
          <w:sz w:val="23"/>
          <w:szCs w:val="23"/>
          <w:lang w:val="lv-LV"/>
        </w:rPr>
        <w:t xml:space="preserve">Nomniekam nav jāmaksā Nomas maksa un avansā samaksātie maksājumi ir atmaksājami gadījumos, ja </w:t>
      </w:r>
      <w:bookmarkStart w:id="11" w:name="_Hlk177567314"/>
      <w:r w:rsidR="00ED5A86" w:rsidRPr="00F135D2">
        <w:rPr>
          <w:iCs/>
          <w:sz w:val="23"/>
          <w:szCs w:val="23"/>
          <w:lang w:val="lv-LV"/>
        </w:rPr>
        <w:t xml:space="preserve">Nomas objekts </w:t>
      </w:r>
      <w:bookmarkEnd w:id="11"/>
      <w:r w:rsidRPr="00F135D2">
        <w:rPr>
          <w:sz w:val="23"/>
          <w:szCs w:val="23"/>
          <w:lang w:val="lv-LV"/>
        </w:rPr>
        <w:t>ir pali</w:t>
      </w:r>
      <w:r w:rsidR="00ED5A86" w:rsidRPr="00F135D2">
        <w:rPr>
          <w:sz w:val="23"/>
          <w:szCs w:val="23"/>
          <w:lang w:val="lv-LV"/>
        </w:rPr>
        <w:t xml:space="preserve">cis </w:t>
      </w:r>
      <w:r w:rsidRPr="00F135D2">
        <w:rPr>
          <w:sz w:val="23"/>
          <w:szCs w:val="23"/>
          <w:lang w:val="lv-LV"/>
        </w:rPr>
        <w:t>nelietojamas tādu notikumu rezultātā, kuriem Nomnieks nav devis iemesla un kuri nav notikuši viņa vainas dēļ, pie kuriem pieder gadījumi:</w:t>
      </w:r>
    </w:p>
    <w:p w14:paraId="33D9D3F5" w14:textId="77A2D6BF" w:rsidR="00320F4D" w:rsidRPr="00F135D2" w:rsidRDefault="00320F4D" w:rsidP="00AC7F11">
      <w:pPr>
        <w:tabs>
          <w:tab w:val="left" w:pos="709"/>
        </w:tabs>
        <w:ind w:left="567" w:hanging="3"/>
        <w:jc w:val="both"/>
        <w:rPr>
          <w:sz w:val="23"/>
          <w:szCs w:val="23"/>
          <w:lang w:val="lv-LV"/>
        </w:rPr>
      </w:pPr>
      <w:r w:rsidRPr="00F135D2">
        <w:rPr>
          <w:sz w:val="23"/>
          <w:szCs w:val="23"/>
          <w:lang w:val="lv-LV"/>
        </w:rPr>
        <w:tab/>
        <w:t xml:space="preserve">- kad Nomnieks nepārvaramas varas dēļ zaudē iespēju lietot </w:t>
      </w:r>
      <w:r w:rsidR="00ED5A86" w:rsidRPr="00F135D2">
        <w:rPr>
          <w:iCs/>
          <w:sz w:val="23"/>
          <w:szCs w:val="23"/>
          <w:lang w:val="lv-LV"/>
        </w:rPr>
        <w:t>Nomas objektu</w:t>
      </w:r>
      <w:r w:rsidRPr="00F135D2">
        <w:rPr>
          <w:sz w:val="23"/>
          <w:szCs w:val="23"/>
          <w:lang w:val="lv-LV"/>
        </w:rPr>
        <w:t>;</w:t>
      </w:r>
    </w:p>
    <w:p w14:paraId="46A529AE" w14:textId="7E27B914" w:rsidR="00320F4D" w:rsidRPr="00F135D2" w:rsidRDefault="00320F4D" w:rsidP="00AC7F11">
      <w:pPr>
        <w:tabs>
          <w:tab w:val="left" w:pos="709"/>
        </w:tabs>
        <w:ind w:left="567" w:hanging="3"/>
        <w:jc w:val="both"/>
        <w:rPr>
          <w:sz w:val="23"/>
          <w:szCs w:val="23"/>
          <w:lang w:val="lv-LV"/>
        </w:rPr>
      </w:pPr>
      <w:r w:rsidRPr="00F135D2">
        <w:rPr>
          <w:sz w:val="23"/>
          <w:szCs w:val="23"/>
          <w:lang w:val="lv-LV"/>
        </w:rPr>
        <w:tab/>
        <w:t xml:space="preserve">- kad ir ierobežota </w:t>
      </w:r>
      <w:r w:rsidR="00ED5A86" w:rsidRPr="00F135D2">
        <w:rPr>
          <w:iCs/>
          <w:sz w:val="23"/>
          <w:szCs w:val="23"/>
          <w:lang w:val="lv-LV"/>
        </w:rPr>
        <w:t>Nomas objekta</w:t>
      </w:r>
      <w:r w:rsidRPr="00F135D2">
        <w:rPr>
          <w:sz w:val="23"/>
          <w:szCs w:val="23"/>
          <w:lang w:val="lv-LV"/>
        </w:rPr>
        <w:t>, vai t</w:t>
      </w:r>
      <w:r w:rsidR="00ED5A86" w:rsidRPr="00F135D2">
        <w:rPr>
          <w:sz w:val="23"/>
          <w:szCs w:val="23"/>
          <w:lang w:val="lv-LV"/>
        </w:rPr>
        <w:t>ā</w:t>
      </w:r>
      <w:r w:rsidRPr="00F135D2">
        <w:rPr>
          <w:sz w:val="23"/>
          <w:szCs w:val="23"/>
          <w:lang w:val="lv-LV"/>
        </w:rPr>
        <w:t xml:space="preserve"> daļ</w:t>
      </w:r>
      <w:r w:rsidR="00ED5A86" w:rsidRPr="00F135D2">
        <w:rPr>
          <w:sz w:val="23"/>
          <w:szCs w:val="23"/>
          <w:lang w:val="lv-LV"/>
        </w:rPr>
        <w:t>as</w:t>
      </w:r>
      <w:r w:rsidRPr="00F135D2">
        <w:rPr>
          <w:sz w:val="23"/>
          <w:szCs w:val="23"/>
          <w:lang w:val="lv-LV"/>
        </w:rPr>
        <w:t xml:space="preserve"> lietošana.</w:t>
      </w:r>
    </w:p>
    <w:p w14:paraId="36DF2CF8" w14:textId="77777777" w:rsidR="00371049" w:rsidRPr="00F135D2" w:rsidRDefault="00371049" w:rsidP="00AC7F11">
      <w:pPr>
        <w:tabs>
          <w:tab w:val="left" w:pos="709"/>
        </w:tabs>
        <w:ind w:left="567" w:hanging="3"/>
        <w:jc w:val="both"/>
        <w:rPr>
          <w:sz w:val="23"/>
          <w:szCs w:val="23"/>
          <w:lang w:val="lv-LV"/>
        </w:rPr>
      </w:pPr>
    </w:p>
    <w:p w14:paraId="04BEFA30" w14:textId="18CFE7A1" w:rsidR="00371049" w:rsidRPr="00F135D2" w:rsidRDefault="00371049" w:rsidP="00371049">
      <w:pPr>
        <w:pStyle w:val="ListParagraph"/>
        <w:numPr>
          <w:ilvl w:val="1"/>
          <w:numId w:val="10"/>
        </w:numPr>
        <w:tabs>
          <w:tab w:val="left" w:pos="709"/>
          <w:tab w:val="left" w:pos="851"/>
          <w:tab w:val="left" w:pos="1560"/>
        </w:tabs>
        <w:ind w:left="0" w:firstLine="360"/>
        <w:jc w:val="both"/>
        <w:rPr>
          <w:sz w:val="23"/>
          <w:szCs w:val="23"/>
          <w:lang w:val="lv-LV"/>
        </w:rPr>
      </w:pPr>
      <w:r w:rsidRPr="00F135D2">
        <w:rPr>
          <w:sz w:val="23"/>
          <w:szCs w:val="23"/>
          <w:lang w:val="lv-LV"/>
        </w:rPr>
        <w:t>Iznomātājs veic Piestātnes apdrošināšanu pret zaudējumiem, bet Nomnieks kompensē Iznomātājam šos izdevumus 14 (četrpadsmit) kalendāro dienu laikā no Iznomātāja rēķina nosūtīšanas dienas, ja Puses pirms nākamā apdrošināšanas perioda rakstiski nav vienojušās, ka apdrošināšanu veiks Nomnieks, iepriekš saskaņojot ar Iznomātāju apdrošināšanas nosacījumus.</w:t>
      </w:r>
    </w:p>
    <w:p w14:paraId="493CE395" w14:textId="77777777" w:rsidR="00320F4D" w:rsidRPr="00F135D2" w:rsidRDefault="00320F4D" w:rsidP="00AC7F11">
      <w:pPr>
        <w:tabs>
          <w:tab w:val="left" w:pos="709"/>
        </w:tabs>
        <w:ind w:hanging="3"/>
        <w:jc w:val="both"/>
        <w:rPr>
          <w:sz w:val="23"/>
          <w:szCs w:val="23"/>
          <w:lang w:val="lv-LV"/>
        </w:rPr>
      </w:pPr>
    </w:p>
    <w:p w14:paraId="6B654344" w14:textId="5A64E01E" w:rsidR="00057414" w:rsidRPr="00F135D2" w:rsidRDefault="0088786A" w:rsidP="00AC7F11">
      <w:pPr>
        <w:pStyle w:val="ListParagraph"/>
        <w:numPr>
          <w:ilvl w:val="0"/>
          <w:numId w:val="10"/>
        </w:numPr>
        <w:tabs>
          <w:tab w:val="left" w:pos="709"/>
        </w:tabs>
        <w:jc w:val="center"/>
        <w:rPr>
          <w:b/>
          <w:sz w:val="23"/>
          <w:szCs w:val="23"/>
          <w:u w:val="single"/>
          <w:lang w:val="lv-LV"/>
        </w:rPr>
      </w:pPr>
      <w:r w:rsidRPr="00F135D2">
        <w:rPr>
          <w:sz w:val="23"/>
          <w:szCs w:val="23"/>
          <w:lang w:val="lv-LV"/>
        </w:rPr>
        <w:t xml:space="preserve"> </w:t>
      </w:r>
      <w:r w:rsidR="00ED5A86" w:rsidRPr="00F135D2">
        <w:rPr>
          <w:b/>
          <w:sz w:val="23"/>
          <w:szCs w:val="23"/>
          <w:u w:val="single"/>
          <w:lang w:val="lv-LV"/>
        </w:rPr>
        <w:t>Nomas objekta</w:t>
      </w:r>
      <w:r w:rsidR="00164B7C" w:rsidRPr="00F135D2">
        <w:rPr>
          <w:b/>
          <w:sz w:val="23"/>
          <w:szCs w:val="23"/>
          <w:u w:val="single"/>
          <w:lang w:val="lv-LV"/>
        </w:rPr>
        <w:t xml:space="preserve"> </w:t>
      </w:r>
      <w:r w:rsidR="00057414" w:rsidRPr="00F135D2">
        <w:rPr>
          <w:b/>
          <w:sz w:val="23"/>
          <w:szCs w:val="23"/>
          <w:u w:val="single"/>
          <w:lang w:val="lv-LV"/>
        </w:rPr>
        <w:t>ekspluatācija</w:t>
      </w:r>
    </w:p>
    <w:p w14:paraId="26D26644" w14:textId="77777777" w:rsidR="00057414" w:rsidRPr="00F135D2" w:rsidRDefault="00057414" w:rsidP="00AC7F11">
      <w:pPr>
        <w:tabs>
          <w:tab w:val="left" w:pos="709"/>
        </w:tabs>
        <w:ind w:hanging="3"/>
        <w:jc w:val="both"/>
        <w:rPr>
          <w:sz w:val="23"/>
          <w:szCs w:val="23"/>
          <w:lang w:val="lv-LV"/>
        </w:rPr>
      </w:pPr>
    </w:p>
    <w:p w14:paraId="54A64D31" w14:textId="13FF0374" w:rsidR="00F450FA" w:rsidRPr="00F135D2" w:rsidRDefault="00965993" w:rsidP="00D81669">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 xml:space="preserve">Nomas objekts </w:t>
      </w:r>
      <w:r w:rsidR="002C31BB" w:rsidRPr="00F135D2">
        <w:rPr>
          <w:sz w:val="23"/>
          <w:szCs w:val="23"/>
          <w:lang w:val="lv-LV"/>
        </w:rPr>
        <w:t>var tikt izmantots Nomnieka saimnieciskās darbības (</w:t>
      </w:r>
      <w:r w:rsidR="00371049" w:rsidRPr="00F135D2">
        <w:rPr>
          <w:sz w:val="23"/>
          <w:szCs w:val="23"/>
          <w:lang w:val="lv-LV"/>
        </w:rPr>
        <w:t>“Jūras zveja”, 03.11 kods, “A” sadaļa, NACE 2.1.red.</w:t>
      </w:r>
      <w:r w:rsidR="002C31BB" w:rsidRPr="00F135D2">
        <w:rPr>
          <w:sz w:val="23"/>
          <w:szCs w:val="23"/>
          <w:lang w:val="lv-LV"/>
        </w:rPr>
        <w:t>) nodrošināšanai</w:t>
      </w:r>
      <w:r w:rsidR="00F450FA" w:rsidRPr="00F135D2">
        <w:rPr>
          <w:sz w:val="23"/>
          <w:szCs w:val="23"/>
          <w:lang w:val="lv-LV"/>
        </w:rPr>
        <w:t>.</w:t>
      </w:r>
    </w:p>
    <w:p w14:paraId="4C11704C" w14:textId="77777777" w:rsidR="00F450FA" w:rsidRPr="00F135D2" w:rsidRDefault="00F450FA" w:rsidP="00AC7F11">
      <w:pPr>
        <w:tabs>
          <w:tab w:val="left" w:pos="709"/>
          <w:tab w:val="left" w:pos="851"/>
          <w:tab w:val="left" w:pos="1560"/>
        </w:tabs>
        <w:jc w:val="both"/>
        <w:rPr>
          <w:sz w:val="23"/>
          <w:szCs w:val="23"/>
          <w:lang w:val="lv-LV"/>
        </w:rPr>
      </w:pPr>
    </w:p>
    <w:p w14:paraId="57841B40" w14:textId="354E7907" w:rsidR="00E60A93" w:rsidRPr="00F135D2" w:rsidRDefault="00320F4D" w:rsidP="00D81669">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 xml:space="preserve">Nomniekam ir pienākums kā krietnam un rūpīgam saimniekam rūpēties par </w:t>
      </w:r>
      <w:r w:rsidR="008020B5" w:rsidRPr="00F135D2">
        <w:rPr>
          <w:iCs/>
          <w:sz w:val="23"/>
          <w:szCs w:val="23"/>
          <w:lang w:val="lv-LV"/>
        </w:rPr>
        <w:t>Nomas objektu</w:t>
      </w:r>
      <w:r w:rsidRPr="00F135D2">
        <w:rPr>
          <w:sz w:val="23"/>
          <w:szCs w:val="23"/>
          <w:lang w:val="lv-LV"/>
        </w:rPr>
        <w:t xml:space="preserve">. Nomniekam ir pienākums visu Līguma laiku uzturēt </w:t>
      </w:r>
      <w:r w:rsidR="008020B5" w:rsidRPr="00F135D2">
        <w:rPr>
          <w:iCs/>
          <w:sz w:val="23"/>
          <w:szCs w:val="23"/>
          <w:lang w:val="lv-LV"/>
        </w:rPr>
        <w:t>Nomas objektu</w:t>
      </w:r>
      <w:r w:rsidR="008020B5" w:rsidRPr="00F135D2" w:rsidDel="008020B5">
        <w:rPr>
          <w:sz w:val="23"/>
          <w:szCs w:val="23"/>
          <w:lang w:val="lv-LV"/>
        </w:rPr>
        <w:t xml:space="preserve"> </w:t>
      </w:r>
      <w:r w:rsidRPr="00F135D2">
        <w:rPr>
          <w:sz w:val="23"/>
          <w:szCs w:val="23"/>
          <w:lang w:val="lv-LV"/>
        </w:rPr>
        <w:t>labā tehniskā stāvoklī un tādā kārtībā, kādu nosaka spēkā esošie normatīvie akti. Nomniekam ir pienākums veikt Piestāt</w:t>
      </w:r>
      <w:r w:rsidR="0090728F" w:rsidRPr="00F135D2">
        <w:rPr>
          <w:sz w:val="23"/>
          <w:szCs w:val="23"/>
          <w:lang w:val="lv-LV"/>
        </w:rPr>
        <w:t>nes</w:t>
      </w:r>
      <w:r w:rsidRPr="00F135D2">
        <w:rPr>
          <w:sz w:val="23"/>
          <w:szCs w:val="23"/>
          <w:lang w:val="lv-LV"/>
        </w:rPr>
        <w:t xml:space="preserve"> uzturēšanas darbus (kārtējos remontus)</w:t>
      </w:r>
      <w:r w:rsidR="00133D29" w:rsidRPr="00F135D2">
        <w:rPr>
          <w:sz w:val="23"/>
          <w:szCs w:val="23"/>
          <w:lang w:val="lv-LV"/>
        </w:rPr>
        <w:t>.</w:t>
      </w:r>
    </w:p>
    <w:p w14:paraId="299D0FED" w14:textId="77777777" w:rsidR="00E60A93" w:rsidRPr="00F135D2" w:rsidRDefault="00E60A93" w:rsidP="00AC7F11">
      <w:pPr>
        <w:tabs>
          <w:tab w:val="left" w:pos="709"/>
          <w:tab w:val="left" w:pos="851"/>
          <w:tab w:val="left" w:pos="1560"/>
        </w:tabs>
        <w:jc w:val="both"/>
        <w:rPr>
          <w:sz w:val="23"/>
          <w:szCs w:val="23"/>
          <w:lang w:val="lv-LV"/>
        </w:rPr>
      </w:pPr>
    </w:p>
    <w:p w14:paraId="436CFBC3" w14:textId="77777777" w:rsidR="00320F4D" w:rsidRPr="00F135D2" w:rsidRDefault="00320F4D" w:rsidP="00D81669">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lastRenderedPageBreak/>
        <w:t>Nomnieks sedz visus izdevumus par tam nepieciešamo brauktuvju, ceļu, kanalizācijas sistēmu, elektrolīniju, sakaru līniju, apgaismes ķermeņu un citu komunikāciju ierīkošanu un uzturēšanu atbilstošā darba kārtībā.</w:t>
      </w:r>
    </w:p>
    <w:p w14:paraId="470348A6" w14:textId="77777777" w:rsidR="00320F4D" w:rsidRPr="00F135D2" w:rsidRDefault="00320F4D" w:rsidP="00D81669">
      <w:pPr>
        <w:tabs>
          <w:tab w:val="left" w:pos="851"/>
          <w:tab w:val="left" w:pos="1560"/>
        </w:tabs>
        <w:jc w:val="both"/>
        <w:rPr>
          <w:sz w:val="23"/>
          <w:szCs w:val="23"/>
          <w:lang w:val="lv-LV"/>
        </w:rPr>
      </w:pPr>
    </w:p>
    <w:p w14:paraId="6406D5DB" w14:textId="3B6BB7EC" w:rsidR="00320F4D" w:rsidRPr="00F135D2" w:rsidRDefault="00320F4D" w:rsidP="00D81669">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 xml:space="preserve">Nomnieks ir tiesīgs, iepriekš to rakstiski saskaņojot ar Iznomātāju, veikt ieguldījumus Piestātnē, veikt to pārbūves vai atjaunošanas būvdarbus (kapitālais remonts). Pēc ieguldījumu veikšanas Nomnieks, ne vēlāk kā viena mēneša laikā pēc ieguldījumu veikšanas pabeigšanas, iesniedz Iznomātājam informāciju par veiktajiem darbiem, ieguldījumu summu, tehnisko dokumentāciju, ja tāda ir. Nomniekam ir jāiesniedz arī Iznomātāja papildu pieprasītā informācija saistībā ar ieguldījumu. </w:t>
      </w:r>
    </w:p>
    <w:p w14:paraId="75470C52" w14:textId="0C7B1B9A" w:rsidR="00320F4D" w:rsidRPr="00F135D2" w:rsidRDefault="00320F4D" w:rsidP="00AC7F11">
      <w:pPr>
        <w:tabs>
          <w:tab w:val="left" w:pos="709"/>
          <w:tab w:val="left" w:pos="851"/>
          <w:tab w:val="left" w:pos="1560"/>
        </w:tabs>
        <w:jc w:val="both"/>
        <w:rPr>
          <w:sz w:val="23"/>
          <w:szCs w:val="23"/>
          <w:lang w:val="lv-LV"/>
        </w:rPr>
      </w:pPr>
      <w:r w:rsidRPr="00F135D2">
        <w:rPr>
          <w:sz w:val="23"/>
          <w:szCs w:val="23"/>
          <w:lang w:val="lv-LV"/>
        </w:rPr>
        <w:tab/>
        <w:t xml:space="preserve">Nomnieka veiktie ieguldījumi nekādā veidā neietekmē īpašuma tiesības uz </w:t>
      </w:r>
      <w:r w:rsidR="00ED5A86" w:rsidRPr="00F135D2">
        <w:rPr>
          <w:iCs/>
          <w:sz w:val="23"/>
          <w:szCs w:val="23"/>
          <w:lang w:val="lv-LV"/>
        </w:rPr>
        <w:t>Nomas objektu</w:t>
      </w:r>
      <w:r w:rsidRPr="00F135D2">
        <w:rPr>
          <w:sz w:val="23"/>
          <w:szCs w:val="23"/>
          <w:lang w:val="lv-LV"/>
        </w:rPr>
        <w:t>.</w:t>
      </w:r>
    </w:p>
    <w:p w14:paraId="41B096DB" w14:textId="77777777" w:rsidR="00320F4D" w:rsidRPr="00F135D2" w:rsidRDefault="00320F4D" w:rsidP="00AC7F11">
      <w:pPr>
        <w:tabs>
          <w:tab w:val="left" w:pos="709"/>
          <w:tab w:val="left" w:pos="851"/>
          <w:tab w:val="left" w:pos="1560"/>
        </w:tabs>
        <w:jc w:val="both"/>
        <w:rPr>
          <w:sz w:val="23"/>
          <w:szCs w:val="23"/>
          <w:lang w:val="lv-LV"/>
        </w:rPr>
      </w:pPr>
      <w:r w:rsidRPr="00F135D2">
        <w:rPr>
          <w:sz w:val="23"/>
          <w:szCs w:val="23"/>
          <w:lang w:val="lv-LV"/>
        </w:rPr>
        <w:tab/>
        <w:t>Beidzoties Līguma darbības termiņam vai to izbeidzot pirms termiņa, Nomnieka veiktie ieguldījumi, ko tas nevar atdalīt, nekaitējot galvenai lietai, paliek infrastruktūras īpašnieka īpašumā.</w:t>
      </w:r>
    </w:p>
    <w:p w14:paraId="2E982D25" w14:textId="289C9D49" w:rsidR="00320F4D" w:rsidRPr="00F135D2" w:rsidRDefault="00320F4D" w:rsidP="00AC7F11">
      <w:pPr>
        <w:tabs>
          <w:tab w:val="left" w:pos="709"/>
          <w:tab w:val="left" w:pos="851"/>
          <w:tab w:val="left" w:pos="1560"/>
        </w:tabs>
        <w:jc w:val="both"/>
        <w:rPr>
          <w:sz w:val="23"/>
          <w:szCs w:val="23"/>
          <w:lang w:val="lv-LV"/>
        </w:rPr>
      </w:pPr>
      <w:r w:rsidRPr="00F135D2">
        <w:rPr>
          <w:sz w:val="23"/>
          <w:szCs w:val="23"/>
          <w:lang w:val="lv-LV"/>
        </w:rPr>
        <w:tab/>
        <w:t>Beidzoties Līguma darbības termiņam vai to izbeidzot pirms termiņa, Nomnieks nepretendēs uz daļēju vai pilnīgu Nomnieka veikto ieguldījumu Piestātnē izdevumu kompensāciju no Iznomātāja vai no attiecīgās infrastruktūras īpašnieka, tajā skaitā, iespējamiem derīgajiem izdevumiem, ko Nomnieks veicis, atbilstoši Civillikumā noteiktajam.</w:t>
      </w:r>
    </w:p>
    <w:p w14:paraId="1F08B943" w14:textId="77777777" w:rsidR="00320F4D" w:rsidRPr="00F135D2" w:rsidRDefault="00320F4D" w:rsidP="00AC7F11">
      <w:pPr>
        <w:tabs>
          <w:tab w:val="left" w:pos="709"/>
          <w:tab w:val="left" w:pos="851"/>
          <w:tab w:val="left" w:pos="1560"/>
        </w:tabs>
        <w:jc w:val="both"/>
        <w:rPr>
          <w:sz w:val="23"/>
          <w:szCs w:val="23"/>
          <w:lang w:val="lv-LV"/>
        </w:rPr>
      </w:pPr>
    </w:p>
    <w:p w14:paraId="2CB80A7F" w14:textId="1B4AD037" w:rsidR="00320F4D" w:rsidRPr="00F135D2" w:rsidRDefault="00320F4D" w:rsidP="00AC7F11">
      <w:pPr>
        <w:pStyle w:val="ListParagraph"/>
        <w:numPr>
          <w:ilvl w:val="1"/>
          <w:numId w:val="10"/>
        </w:numPr>
        <w:tabs>
          <w:tab w:val="left" w:pos="426"/>
          <w:tab w:val="left" w:pos="851"/>
          <w:tab w:val="left" w:pos="993"/>
        </w:tabs>
        <w:ind w:left="0" w:firstLine="360"/>
        <w:jc w:val="both"/>
        <w:rPr>
          <w:sz w:val="23"/>
          <w:szCs w:val="23"/>
          <w:lang w:val="lv-LV"/>
        </w:rPr>
      </w:pPr>
      <w:r w:rsidRPr="00F135D2">
        <w:rPr>
          <w:sz w:val="23"/>
          <w:szCs w:val="23"/>
          <w:lang w:val="lv-LV"/>
        </w:rPr>
        <w:t>Nomnieka veiktie ieguldījumi Piestātnē nedod nevienai no pusēm pamatu Nomas maksas pārskatīšanai.</w:t>
      </w:r>
    </w:p>
    <w:p w14:paraId="2B7764BB" w14:textId="77777777" w:rsidR="00320F4D" w:rsidRPr="00F135D2" w:rsidRDefault="00320F4D" w:rsidP="00AC7F11">
      <w:pPr>
        <w:tabs>
          <w:tab w:val="left" w:pos="709"/>
          <w:tab w:val="left" w:pos="851"/>
          <w:tab w:val="left" w:pos="1560"/>
        </w:tabs>
        <w:jc w:val="both"/>
        <w:rPr>
          <w:sz w:val="23"/>
          <w:szCs w:val="23"/>
          <w:lang w:val="lv-LV"/>
        </w:rPr>
      </w:pPr>
    </w:p>
    <w:p w14:paraId="1E60356C" w14:textId="389A371B" w:rsidR="00320F4D" w:rsidRPr="00F135D2" w:rsidRDefault="00320F4D" w:rsidP="00D81669">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Piestāt</w:t>
      </w:r>
      <w:r w:rsidR="0090728F" w:rsidRPr="00F135D2">
        <w:rPr>
          <w:sz w:val="23"/>
          <w:szCs w:val="23"/>
          <w:lang w:val="lv-LV"/>
        </w:rPr>
        <w:t>nes</w:t>
      </w:r>
      <w:r w:rsidRPr="00F135D2">
        <w:rPr>
          <w:sz w:val="23"/>
          <w:szCs w:val="23"/>
          <w:lang w:val="lv-LV"/>
        </w:rPr>
        <w:t xml:space="preserve"> atjaunošanas vai pārbūves būvdarbus var veikt Iznomātājs, ja ar Nomnieku tiek panākta vienošanās par Nomas maksas noteikšanu atbilstoši Iznomātāja apstiprinātajiem nekustamā īpašuma nomas maksas un maksas par apbūves tiesību noteikšanas principiem, nomas līgumu un apbūves tiesību līgumu noslēgšanas kārtībai.</w:t>
      </w:r>
    </w:p>
    <w:p w14:paraId="6BEE41C1" w14:textId="77777777" w:rsidR="00320F4D" w:rsidRPr="00F135D2" w:rsidRDefault="00320F4D" w:rsidP="00AC7F11">
      <w:pPr>
        <w:tabs>
          <w:tab w:val="left" w:pos="709"/>
          <w:tab w:val="left" w:pos="993"/>
          <w:tab w:val="left" w:pos="1418"/>
          <w:tab w:val="left" w:pos="1560"/>
        </w:tabs>
        <w:jc w:val="both"/>
        <w:rPr>
          <w:sz w:val="23"/>
          <w:szCs w:val="23"/>
          <w:lang w:val="lv-LV"/>
        </w:rPr>
      </w:pPr>
    </w:p>
    <w:p w14:paraId="0E726669" w14:textId="531B2134" w:rsidR="00320F4D" w:rsidRPr="00F135D2" w:rsidRDefault="00320F4D" w:rsidP="00D81669">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 xml:space="preserve">Iznomātājs var veikt </w:t>
      </w:r>
      <w:r w:rsidR="00ED5A86" w:rsidRPr="00F135D2">
        <w:rPr>
          <w:iCs/>
          <w:sz w:val="23"/>
          <w:szCs w:val="23"/>
          <w:lang w:val="lv-LV"/>
        </w:rPr>
        <w:t>Nomas objekta</w:t>
      </w:r>
      <w:r w:rsidR="00ED5A86" w:rsidRPr="00F135D2" w:rsidDel="00ED5A86">
        <w:rPr>
          <w:sz w:val="23"/>
          <w:szCs w:val="23"/>
          <w:lang w:val="lv-LV"/>
        </w:rPr>
        <w:t xml:space="preserve"> </w:t>
      </w:r>
      <w:r w:rsidRPr="00F135D2">
        <w:rPr>
          <w:sz w:val="23"/>
          <w:szCs w:val="23"/>
          <w:lang w:val="lv-LV"/>
        </w:rPr>
        <w:t xml:space="preserve">apsekošanu, t.sk., nepieciešamības gadījumā pieaicinot ekspertu. Šādās apsekošanās var tikt pieaicināts arī Nomnieka pārstāvis. Ja Nomnieks nenodrošina sava pārstāvja piedalīšanos </w:t>
      </w:r>
      <w:r w:rsidR="00ED5A86" w:rsidRPr="00F135D2">
        <w:rPr>
          <w:iCs/>
          <w:sz w:val="23"/>
          <w:szCs w:val="23"/>
          <w:lang w:val="lv-LV"/>
        </w:rPr>
        <w:t xml:space="preserve">Nomas objekta </w:t>
      </w:r>
      <w:r w:rsidRPr="00F135D2">
        <w:rPr>
          <w:sz w:val="23"/>
          <w:szCs w:val="23"/>
          <w:lang w:val="lv-LV"/>
        </w:rPr>
        <w:t xml:space="preserve">apsekošanā, tad apsekošana tiek veikta bez Nomnieka pārstāvja. </w:t>
      </w:r>
    </w:p>
    <w:p w14:paraId="55CF7EF8" w14:textId="77777777" w:rsidR="00320F4D" w:rsidRPr="00F135D2" w:rsidRDefault="00320F4D" w:rsidP="00AC7F11">
      <w:pPr>
        <w:rPr>
          <w:sz w:val="23"/>
          <w:szCs w:val="23"/>
          <w:lang w:val="lv-LV"/>
        </w:rPr>
      </w:pPr>
    </w:p>
    <w:p w14:paraId="1446CC1C" w14:textId="03A66108" w:rsidR="00320F4D" w:rsidRPr="00F135D2" w:rsidRDefault="00320F4D" w:rsidP="00D81669">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 xml:space="preserve">Atkarībā no apsekošanas rezultātā konstatētā </w:t>
      </w:r>
      <w:r w:rsidR="00ED5A86" w:rsidRPr="00F135D2">
        <w:rPr>
          <w:iCs/>
          <w:sz w:val="23"/>
          <w:szCs w:val="23"/>
          <w:lang w:val="lv-LV"/>
        </w:rPr>
        <w:t xml:space="preserve">Nomas objekta </w:t>
      </w:r>
      <w:r w:rsidRPr="00F135D2">
        <w:rPr>
          <w:sz w:val="23"/>
          <w:szCs w:val="23"/>
          <w:lang w:val="lv-LV"/>
        </w:rPr>
        <w:t>tehniskā stāvokļa, Iznomātājs var lemt par atsevišķu objektu ekspluatācijas ierobežojumiem, t.sk., pieļaujamo slodžu samazināšanu vai ekspluatācijas pārtraukšanu. Šādā gadījumā Nomniekam nav tiesību prasīt jebkādu zaudējumu atlīdzību no Iznomātāja.</w:t>
      </w:r>
    </w:p>
    <w:p w14:paraId="7B1103BE" w14:textId="77777777" w:rsidR="00320F4D" w:rsidRPr="00F135D2" w:rsidRDefault="00320F4D" w:rsidP="00AC7F11">
      <w:pPr>
        <w:rPr>
          <w:sz w:val="23"/>
          <w:szCs w:val="23"/>
          <w:lang w:val="lv-LV"/>
        </w:rPr>
      </w:pPr>
    </w:p>
    <w:p w14:paraId="56C98B5B" w14:textId="6D289284" w:rsidR="00320F4D" w:rsidRPr="00F135D2" w:rsidRDefault="00320F4D" w:rsidP="00D81669">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 xml:space="preserve">Nomniekam savas darbības mērķiem ir tiesības uzstādīt un uzturēt </w:t>
      </w:r>
      <w:r w:rsidR="00ED5A86" w:rsidRPr="00F135D2">
        <w:rPr>
          <w:iCs/>
          <w:sz w:val="23"/>
          <w:szCs w:val="23"/>
          <w:lang w:val="lv-LV"/>
        </w:rPr>
        <w:t xml:space="preserve">Nomas objektā </w:t>
      </w:r>
      <w:r w:rsidRPr="00F135D2">
        <w:rPr>
          <w:sz w:val="23"/>
          <w:szCs w:val="23"/>
          <w:lang w:val="lv-LV"/>
        </w:rPr>
        <w:t>tehnoloģiskās iekārtas. To skaits, īpašības un novietojums jāsaskaņo ar Iznomātāju. Objekti, kas ir nolietojušies un netiek vairs izmantoti, ir nojaucami uz Nomnieka rēķina.</w:t>
      </w:r>
    </w:p>
    <w:p w14:paraId="0CF3FB4D" w14:textId="77777777" w:rsidR="00320F4D" w:rsidRPr="00F135D2" w:rsidRDefault="00320F4D" w:rsidP="00AC7F11">
      <w:pPr>
        <w:pStyle w:val="BodyText"/>
        <w:tabs>
          <w:tab w:val="left" w:pos="709"/>
        </w:tabs>
        <w:rPr>
          <w:rFonts w:ascii="Times New Roman" w:hAnsi="Times New Roman"/>
          <w:spacing w:val="0"/>
          <w:position w:val="0"/>
          <w:sz w:val="23"/>
          <w:szCs w:val="23"/>
          <w:highlight w:val="yellow"/>
        </w:rPr>
      </w:pPr>
    </w:p>
    <w:p w14:paraId="06FC7944" w14:textId="0D537789" w:rsidR="00320F4D" w:rsidRPr="00F135D2" w:rsidRDefault="00ED5A86" w:rsidP="00D81669">
      <w:pPr>
        <w:pStyle w:val="ListParagraph"/>
        <w:numPr>
          <w:ilvl w:val="1"/>
          <w:numId w:val="10"/>
        </w:numPr>
        <w:tabs>
          <w:tab w:val="left" w:pos="851"/>
          <w:tab w:val="left" w:pos="1560"/>
        </w:tabs>
        <w:ind w:left="0" w:firstLine="360"/>
        <w:jc w:val="both"/>
        <w:rPr>
          <w:sz w:val="23"/>
          <w:szCs w:val="23"/>
          <w:lang w:val="lv-LV"/>
        </w:rPr>
      </w:pPr>
      <w:bookmarkStart w:id="12" w:name="_Hlk177039229"/>
      <w:r w:rsidRPr="00F135D2">
        <w:rPr>
          <w:sz w:val="23"/>
          <w:szCs w:val="23"/>
          <w:lang w:val="lv-LV"/>
        </w:rPr>
        <w:t>Nomas</w:t>
      </w:r>
      <w:r w:rsidRPr="00F135D2">
        <w:rPr>
          <w:iCs/>
          <w:sz w:val="23"/>
          <w:szCs w:val="23"/>
          <w:lang w:val="lv-LV"/>
        </w:rPr>
        <w:t xml:space="preserve"> objekta </w:t>
      </w:r>
      <w:r w:rsidR="00320F4D" w:rsidRPr="00F135D2">
        <w:rPr>
          <w:sz w:val="23"/>
          <w:szCs w:val="23"/>
          <w:lang w:val="lv-LV"/>
        </w:rPr>
        <w:t>izmantošanas laikā Nomniekam ir jāievēro visi normatīvajos aktos noteiktie noteikumi un Iznomātāja izdotie noteikumi, kas attiecas uz ostas teritorijā veicamajām darbībām un drošību, tostarp ugunsdrošību, lai izvairītos no briesmām, bojājumiem, cilvēku ievainošanas, traucējumiem, kas tiek radīti apkārtējai sabiedrībai, vides piesārņošanas un tamlīdzīgi. Noteikumi īpaši jāievēro attiecībā uz konstrukciju un instalāciju maiņu, kas nepieciešama Nomnieka komercdarbības veikšanai. Šādas un līdzīgas prasības var noteikt arī Ventspils valstspilsētas pašvaldība un attiecīgi pilnvarotas valsts institūcijas</w:t>
      </w:r>
      <w:bookmarkEnd w:id="12"/>
      <w:r w:rsidR="00320F4D" w:rsidRPr="00F135D2">
        <w:rPr>
          <w:sz w:val="23"/>
          <w:szCs w:val="23"/>
          <w:lang w:val="lv-LV"/>
        </w:rPr>
        <w:t>. Nomnieks ir atbildīgs par sekām, kādas var rasties par noteikumu neievērošanu</w:t>
      </w:r>
      <w:r w:rsidR="00596C93" w:rsidRPr="00F135D2">
        <w:rPr>
          <w:sz w:val="23"/>
          <w:szCs w:val="23"/>
          <w:lang w:val="lv-LV"/>
        </w:rPr>
        <w:t>.</w:t>
      </w:r>
      <w:r w:rsidR="00320F4D" w:rsidRPr="00F135D2">
        <w:rPr>
          <w:sz w:val="23"/>
          <w:szCs w:val="23"/>
          <w:lang w:val="lv-LV"/>
        </w:rPr>
        <w:t xml:space="preserve"> </w:t>
      </w:r>
    </w:p>
    <w:p w14:paraId="1EC4D356" w14:textId="77777777" w:rsidR="00320F4D" w:rsidRPr="00F135D2" w:rsidRDefault="00320F4D" w:rsidP="00AC7F11">
      <w:pPr>
        <w:rPr>
          <w:sz w:val="23"/>
          <w:szCs w:val="23"/>
          <w:lang w:val="lv-LV"/>
        </w:rPr>
      </w:pPr>
    </w:p>
    <w:p w14:paraId="7FEC5577" w14:textId="71A392E0" w:rsidR="00320F4D" w:rsidRPr="00F135D2" w:rsidRDefault="00957ACE" w:rsidP="00AC7F11">
      <w:pPr>
        <w:pStyle w:val="ListParagraph"/>
        <w:numPr>
          <w:ilvl w:val="1"/>
          <w:numId w:val="10"/>
        </w:numPr>
        <w:tabs>
          <w:tab w:val="left" w:pos="709"/>
          <w:tab w:val="left" w:pos="851"/>
          <w:tab w:val="left" w:pos="1560"/>
        </w:tabs>
        <w:ind w:left="0" w:firstLine="360"/>
        <w:jc w:val="both"/>
        <w:rPr>
          <w:sz w:val="23"/>
          <w:szCs w:val="23"/>
          <w:lang w:val="lv-LV"/>
        </w:rPr>
      </w:pPr>
      <w:r w:rsidRPr="00F135D2">
        <w:rPr>
          <w:sz w:val="23"/>
          <w:szCs w:val="23"/>
          <w:lang w:val="lv-LV"/>
        </w:rPr>
        <w:t xml:space="preserve">Nomnieks saskaņā ar Ugunsdrošības, ugunsdzēsības un glābšanas darbu likuma 4. pantu un uz šā likuma pamata izdotajiem Ministru kabineta noteikumiem par prasībām, kas fiziskajām un juridiskajām personām jāievēro, lai novērstu un sekmīgi dzēstu ugunsgrēkus, kā arī mazinātu to sekas (Līguma parakstīšanas brīdī prasības šādas noteiktas Ministru kabineta 2016. gada 19. </w:t>
      </w:r>
      <w:r w:rsidRPr="00F135D2">
        <w:rPr>
          <w:sz w:val="23"/>
          <w:szCs w:val="23"/>
          <w:lang w:val="lv-LV"/>
        </w:rPr>
        <w:lastRenderedPageBreak/>
        <w:t>aprīļa noteikumos Nr. 238 “Ugunsdrošības noteikumi”), ir atbildīgs par ugunsdrošību Nomas objektā</w:t>
      </w:r>
      <w:r w:rsidR="00320F4D" w:rsidRPr="00F135D2">
        <w:rPr>
          <w:sz w:val="23"/>
          <w:szCs w:val="23"/>
          <w:lang w:val="lv-LV"/>
        </w:rPr>
        <w:t>.</w:t>
      </w:r>
    </w:p>
    <w:p w14:paraId="2897C485" w14:textId="77777777" w:rsidR="00320F4D" w:rsidRPr="00F135D2" w:rsidRDefault="00320F4D" w:rsidP="00AC7F11">
      <w:pPr>
        <w:tabs>
          <w:tab w:val="left" w:pos="709"/>
          <w:tab w:val="left" w:pos="851"/>
          <w:tab w:val="left" w:pos="1560"/>
        </w:tabs>
        <w:jc w:val="both"/>
        <w:rPr>
          <w:sz w:val="23"/>
          <w:szCs w:val="23"/>
          <w:lang w:val="lv-LV"/>
        </w:rPr>
      </w:pPr>
    </w:p>
    <w:p w14:paraId="615AF9C2" w14:textId="454DC98A" w:rsidR="00320F4D" w:rsidRPr="00F135D2" w:rsidRDefault="00320F4D" w:rsidP="00AC7F11">
      <w:pPr>
        <w:pStyle w:val="ListParagraph"/>
        <w:numPr>
          <w:ilvl w:val="1"/>
          <w:numId w:val="10"/>
        </w:numPr>
        <w:tabs>
          <w:tab w:val="left" w:pos="709"/>
          <w:tab w:val="left" w:pos="851"/>
          <w:tab w:val="left" w:pos="1560"/>
        </w:tabs>
        <w:ind w:left="0" w:firstLine="360"/>
        <w:jc w:val="both"/>
        <w:rPr>
          <w:sz w:val="23"/>
          <w:szCs w:val="23"/>
          <w:lang w:val="lv-LV"/>
        </w:rPr>
      </w:pPr>
      <w:bookmarkStart w:id="13" w:name="_Hlk177039574"/>
      <w:r w:rsidRPr="00F135D2">
        <w:rPr>
          <w:sz w:val="23"/>
          <w:szCs w:val="23"/>
          <w:lang w:val="lv-LV"/>
        </w:rPr>
        <w:t>Nomniekam jāievēro vides aizsardzības (zemes, gaisa, ūdens, gruntsūdeņu u.c.), sanitārās, ugunsdrošības, darba drošības, satiksmes drošības, muitas, robežsardzes, policijas, pašvaldības policijas, ostas kontroles iestāžu u.c. uzraugošo un kontrolējošo iestāžu un dienestu prasības, kas noteiktas vietējās pašvaldības pieņemtajos saistošajos noteikumos un Latvijas Republikas normatīvajos aktos. Nomnieks ir pilnībā atbildīgs par jebkuru šādu prasību pilnīgu vai daļēju neievērošanu saskaņā ar normatīvajiem aktiem. Ja noteiktu darbību veikšanai ir nepieciešamas vides aizsardzības vai citu institūciju izsniegtas atļaujas, tad par šādu atļauju saņemšanu Nomnieks nekavējoties informē Iznomātāju</w:t>
      </w:r>
      <w:bookmarkEnd w:id="13"/>
      <w:r w:rsidRPr="00F135D2">
        <w:rPr>
          <w:sz w:val="23"/>
          <w:szCs w:val="23"/>
          <w:lang w:val="lv-LV"/>
        </w:rPr>
        <w:t xml:space="preserve">. </w:t>
      </w:r>
    </w:p>
    <w:p w14:paraId="7A2C6057" w14:textId="77777777" w:rsidR="00320F4D" w:rsidRPr="00F135D2" w:rsidRDefault="00320F4D" w:rsidP="00AC7F11">
      <w:pPr>
        <w:tabs>
          <w:tab w:val="left" w:pos="709"/>
          <w:tab w:val="left" w:pos="851"/>
          <w:tab w:val="left" w:pos="1560"/>
        </w:tabs>
        <w:jc w:val="both"/>
        <w:rPr>
          <w:sz w:val="23"/>
          <w:szCs w:val="23"/>
          <w:lang w:val="lv-LV"/>
        </w:rPr>
      </w:pPr>
    </w:p>
    <w:p w14:paraId="1378D3C8" w14:textId="543987E0" w:rsidR="00320F4D" w:rsidRPr="00F135D2" w:rsidRDefault="00320F4D" w:rsidP="00AC7F11">
      <w:pPr>
        <w:pStyle w:val="ListParagraph"/>
        <w:numPr>
          <w:ilvl w:val="1"/>
          <w:numId w:val="10"/>
        </w:numPr>
        <w:tabs>
          <w:tab w:val="left" w:pos="709"/>
          <w:tab w:val="left" w:pos="851"/>
          <w:tab w:val="left" w:pos="1560"/>
        </w:tabs>
        <w:ind w:left="0" w:firstLine="360"/>
        <w:jc w:val="both"/>
        <w:rPr>
          <w:sz w:val="23"/>
          <w:szCs w:val="23"/>
          <w:lang w:val="lv-LV"/>
        </w:rPr>
      </w:pPr>
      <w:r w:rsidRPr="00F135D2">
        <w:rPr>
          <w:sz w:val="23"/>
          <w:szCs w:val="23"/>
          <w:lang w:val="lv-LV"/>
        </w:rPr>
        <w:t xml:space="preserve">Nomnieks jebkādu avārijas vai citas neatliekamas vai bīstamas situācijas rašanās gadījumā nekavējoties atļauj piekļūt </w:t>
      </w:r>
      <w:r w:rsidR="00ED5A86" w:rsidRPr="00F135D2">
        <w:rPr>
          <w:iCs/>
          <w:sz w:val="23"/>
          <w:szCs w:val="23"/>
          <w:lang w:val="lv-LV"/>
        </w:rPr>
        <w:t xml:space="preserve">Nomas objektā </w:t>
      </w:r>
      <w:r w:rsidRPr="00F135D2">
        <w:rPr>
          <w:sz w:val="23"/>
          <w:szCs w:val="23"/>
          <w:lang w:val="lv-LV"/>
        </w:rPr>
        <w:t>esošajiem infrastruktūras objektiem un komunikācijām avārijas seku novēršanas dienestiem, Valsts policijai, Valsts robežsardzei, Valsts ugunsdzēsības un glābšanas dienestam, Neatliekamās medicīniskās palīdzības dienestam un šo dienestu transportlīdzekļiem.</w:t>
      </w:r>
    </w:p>
    <w:p w14:paraId="1D6161F8" w14:textId="77777777" w:rsidR="00320F4D" w:rsidRPr="00F135D2" w:rsidRDefault="00320F4D" w:rsidP="00AC7F11">
      <w:pPr>
        <w:rPr>
          <w:sz w:val="23"/>
          <w:szCs w:val="23"/>
          <w:lang w:val="lv-LV"/>
        </w:rPr>
      </w:pPr>
    </w:p>
    <w:p w14:paraId="3BF8376B" w14:textId="71F7FDE2" w:rsidR="00320F4D" w:rsidRPr="00F135D2" w:rsidRDefault="00320F4D" w:rsidP="00AC7F11">
      <w:pPr>
        <w:pStyle w:val="ListParagraph"/>
        <w:numPr>
          <w:ilvl w:val="1"/>
          <w:numId w:val="10"/>
        </w:numPr>
        <w:tabs>
          <w:tab w:val="left" w:pos="709"/>
          <w:tab w:val="left" w:pos="851"/>
          <w:tab w:val="left" w:pos="1560"/>
        </w:tabs>
        <w:ind w:left="0" w:firstLine="360"/>
        <w:jc w:val="both"/>
        <w:rPr>
          <w:sz w:val="23"/>
          <w:szCs w:val="23"/>
          <w:lang w:val="lv-LV"/>
        </w:rPr>
      </w:pPr>
      <w:r w:rsidRPr="00F135D2">
        <w:rPr>
          <w:sz w:val="23"/>
          <w:szCs w:val="23"/>
          <w:lang w:val="lv-LV"/>
        </w:rPr>
        <w:t xml:space="preserve">Nomniekam ir jānodrošina Iznomātāja darbiniekiem, pilnvaroto valsts institūciju darbiniekiem (t.sk. policijai, muitai, robežsargiem) un </w:t>
      </w:r>
      <w:r w:rsidR="00ED5A86" w:rsidRPr="00F135D2">
        <w:rPr>
          <w:iCs/>
          <w:sz w:val="23"/>
          <w:szCs w:val="23"/>
          <w:lang w:val="lv-LV"/>
        </w:rPr>
        <w:t xml:space="preserve">Nomas objektā </w:t>
      </w:r>
      <w:r w:rsidRPr="00F135D2">
        <w:rPr>
          <w:sz w:val="23"/>
          <w:szCs w:val="23"/>
          <w:lang w:val="lv-LV"/>
        </w:rPr>
        <w:t xml:space="preserve">esošā aprīkojuma īpašniekiem pieeja </w:t>
      </w:r>
      <w:r w:rsidR="00ED5A86" w:rsidRPr="00F135D2">
        <w:rPr>
          <w:iCs/>
          <w:sz w:val="23"/>
          <w:szCs w:val="23"/>
          <w:lang w:val="lv-LV"/>
        </w:rPr>
        <w:t xml:space="preserve">Nomas objektam </w:t>
      </w:r>
      <w:r w:rsidRPr="00F135D2">
        <w:rPr>
          <w:sz w:val="23"/>
          <w:szCs w:val="23"/>
          <w:lang w:val="lv-LV"/>
        </w:rPr>
        <w:t>un konstrukcijām, arī remonta veikšanai.</w:t>
      </w:r>
    </w:p>
    <w:p w14:paraId="3C72D2EC" w14:textId="77777777" w:rsidR="00320F4D" w:rsidRPr="00F135D2" w:rsidRDefault="00320F4D" w:rsidP="00AC7F11">
      <w:pPr>
        <w:tabs>
          <w:tab w:val="left" w:pos="709"/>
          <w:tab w:val="left" w:pos="851"/>
          <w:tab w:val="left" w:pos="1560"/>
        </w:tabs>
        <w:jc w:val="both"/>
        <w:rPr>
          <w:sz w:val="23"/>
          <w:szCs w:val="23"/>
          <w:lang w:val="lv-LV"/>
        </w:rPr>
      </w:pPr>
    </w:p>
    <w:p w14:paraId="1C12736A" w14:textId="63ACC789" w:rsidR="00320F4D" w:rsidRPr="00F135D2" w:rsidRDefault="00320F4D" w:rsidP="00AC7F11">
      <w:pPr>
        <w:pStyle w:val="ListParagraph"/>
        <w:numPr>
          <w:ilvl w:val="1"/>
          <w:numId w:val="10"/>
        </w:numPr>
        <w:tabs>
          <w:tab w:val="left" w:pos="709"/>
          <w:tab w:val="left" w:pos="993"/>
          <w:tab w:val="left" w:pos="1418"/>
          <w:tab w:val="left" w:pos="1560"/>
        </w:tabs>
        <w:ind w:left="0" w:firstLine="360"/>
        <w:jc w:val="both"/>
        <w:rPr>
          <w:sz w:val="23"/>
          <w:szCs w:val="23"/>
          <w:lang w:val="lv-LV"/>
        </w:rPr>
      </w:pPr>
      <w:r w:rsidRPr="00F135D2">
        <w:rPr>
          <w:sz w:val="23"/>
          <w:szCs w:val="23"/>
          <w:lang w:val="lv-LV"/>
        </w:rPr>
        <w:t xml:space="preserve">Ja </w:t>
      </w:r>
      <w:r w:rsidR="00ED5A86" w:rsidRPr="00F135D2">
        <w:rPr>
          <w:iCs/>
          <w:sz w:val="23"/>
          <w:szCs w:val="23"/>
          <w:lang w:val="lv-LV"/>
        </w:rPr>
        <w:t xml:space="preserve">Nomas objekta </w:t>
      </w:r>
      <w:r w:rsidRPr="00F135D2">
        <w:rPr>
          <w:sz w:val="23"/>
          <w:szCs w:val="23"/>
          <w:lang w:val="lv-LV"/>
        </w:rPr>
        <w:t xml:space="preserve">izmantošanas rezultātā Iznomātāja vai trešās puses īpašumam </w:t>
      </w:r>
      <w:r w:rsidR="00ED5A86" w:rsidRPr="00F135D2">
        <w:rPr>
          <w:iCs/>
          <w:sz w:val="23"/>
          <w:szCs w:val="23"/>
          <w:lang w:val="lv-LV"/>
        </w:rPr>
        <w:t>Nomas objektā</w:t>
      </w:r>
      <w:r w:rsidRPr="00F135D2">
        <w:rPr>
          <w:sz w:val="23"/>
          <w:szCs w:val="23"/>
          <w:lang w:val="lv-LV"/>
        </w:rPr>
        <w:t xml:space="preserve"> vai tā apkārtnē ir izdarīti bojājumi vai zaudējumi, tad tie jāizlabo vai jāsedz Nomniekam.</w:t>
      </w:r>
    </w:p>
    <w:p w14:paraId="0AE26E85" w14:textId="77777777" w:rsidR="00320F4D" w:rsidRPr="00F135D2" w:rsidRDefault="00320F4D" w:rsidP="00AC7F11">
      <w:pPr>
        <w:tabs>
          <w:tab w:val="left" w:pos="709"/>
          <w:tab w:val="left" w:pos="851"/>
          <w:tab w:val="left" w:pos="1560"/>
        </w:tabs>
        <w:jc w:val="both"/>
        <w:rPr>
          <w:sz w:val="23"/>
          <w:szCs w:val="23"/>
          <w:lang w:val="lv-LV"/>
        </w:rPr>
      </w:pPr>
    </w:p>
    <w:p w14:paraId="2BB6A2F5" w14:textId="766FB645" w:rsidR="00320F4D" w:rsidRPr="00F135D2" w:rsidRDefault="00ED5A86" w:rsidP="00AC7F11">
      <w:pPr>
        <w:pStyle w:val="ListParagraph"/>
        <w:numPr>
          <w:ilvl w:val="1"/>
          <w:numId w:val="10"/>
        </w:numPr>
        <w:tabs>
          <w:tab w:val="left" w:pos="709"/>
          <w:tab w:val="left" w:pos="993"/>
          <w:tab w:val="left" w:pos="1418"/>
          <w:tab w:val="left" w:pos="1560"/>
        </w:tabs>
        <w:ind w:left="0" w:firstLine="360"/>
        <w:jc w:val="both"/>
        <w:rPr>
          <w:sz w:val="23"/>
          <w:szCs w:val="23"/>
          <w:lang w:val="lv-LV"/>
        </w:rPr>
      </w:pPr>
      <w:r w:rsidRPr="00F135D2">
        <w:rPr>
          <w:iCs/>
          <w:sz w:val="23"/>
          <w:szCs w:val="23"/>
          <w:lang w:val="lv-LV"/>
        </w:rPr>
        <w:t xml:space="preserve">Nomas objektā </w:t>
      </w:r>
      <w:r w:rsidR="00320F4D" w:rsidRPr="00F135D2">
        <w:rPr>
          <w:sz w:val="23"/>
          <w:szCs w:val="23"/>
          <w:lang w:val="lv-LV"/>
        </w:rPr>
        <w:t>var būt tikai tādi uzraksti, reklāmas, paziņojumi, kas attiecas uz Nomnieka darbības veidu vai arī tādi, kurus nosaka Iznomātājs vai attiecīgi pilnvarotas valsts institūcijas. Jebkura informācija tiek uzstādīta vai novākta uz Nomnieka rēķina.</w:t>
      </w:r>
    </w:p>
    <w:p w14:paraId="18966527" w14:textId="77777777" w:rsidR="00320F4D" w:rsidRPr="00F135D2" w:rsidRDefault="00320F4D" w:rsidP="00AC7F11">
      <w:pPr>
        <w:rPr>
          <w:sz w:val="23"/>
          <w:szCs w:val="23"/>
          <w:lang w:val="lv-LV"/>
        </w:rPr>
      </w:pPr>
    </w:p>
    <w:p w14:paraId="5CB33BF8" w14:textId="2340C4AD" w:rsidR="00320F4D" w:rsidRPr="00F135D2" w:rsidRDefault="00320F4D" w:rsidP="00AC7F11">
      <w:pPr>
        <w:pStyle w:val="ListParagraph"/>
        <w:numPr>
          <w:ilvl w:val="1"/>
          <w:numId w:val="10"/>
        </w:numPr>
        <w:tabs>
          <w:tab w:val="left" w:pos="709"/>
          <w:tab w:val="left" w:pos="993"/>
          <w:tab w:val="left" w:pos="1418"/>
          <w:tab w:val="left" w:pos="1560"/>
        </w:tabs>
        <w:ind w:left="0" w:firstLine="360"/>
        <w:jc w:val="both"/>
        <w:rPr>
          <w:sz w:val="23"/>
          <w:szCs w:val="23"/>
          <w:lang w:val="lv-LV"/>
        </w:rPr>
      </w:pPr>
      <w:r w:rsidRPr="00F135D2">
        <w:rPr>
          <w:sz w:val="23"/>
          <w:szCs w:val="23"/>
          <w:lang w:val="lv-LV"/>
        </w:rPr>
        <w:t xml:space="preserve">Ja kādi priekšmeti, šķidrumi vai materiāli atrodas </w:t>
      </w:r>
      <w:r w:rsidR="00ED5A86" w:rsidRPr="00F135D2">
        <w:rPr>
          <w:iCs/>
          <w:sz w:val="23"/>
          <w:szCs w:val="23"/>
          <w:lang w:val="lv-LV"/>
        </w:rPr>
        <w:t>Nomas objektā</w:t>
      </w:r>
      <w:r w:rsidRPr="00F135D2">
        <w:rPr>
          <w:sz w:val="23"/>
          <w:szCs w:val="23"/>
          <w:lang w:val="lv-LV"/>
        </w:rPr>
        <w:t xml:space="preserve">, kuri pēc Iznomātāja uzskata nepieder pie </w:t>
      </w:r>
      <w:r w:rsidR="00ED5A86" w:rsidRPr="00F135D2">
        <w:rPr>
          <w:iCs/>
          <w:sz w:val="23"/>
          <w:szCs w:val="23"/>
          <w:lang w:val="lv-LV"/>
        </w:rPr>
        <w:t xml:space="preserve">Nomas objekta </w:t>
      </w:r>
      <w:r w:rsidRPr="00F135D2">
        <w:rPr>
          <w:sz w:val="23"/>
          <w:szCs w:val="23"/>
          <w:lang w:val="lv-LV"/>
        </w:rPr>
        <w:t xml:space="preserve">un ir cēlušies no Nomnieka darbības un traucē izpildīt 2.7. punkta prasības, tad Nomniekam tie ir jānovāc uz sava rēķina, ja vien tas nepierāda, ka priekšmetiem, šķidrumiem vai materiāliem ir cita izcelsme. Turklāt Nomniekam ir jākompensē visi zaudējumi, kuri var rasties trešās puses prasību rezultātā sakarā ar iepriekš minēto priekšmetu, šķidrumu vai materiālu klātbūtni, ja Nomnieks nepierāda, ka šo priekšmetu, šķidrumu vai materiālu izcelsme nav saistīta ar </w:t>
      </w:r>
      <w:r w:rsidR="00ED5A86" w:rsidRPr="00F135D2">
        <w:rPr>
          <w:iCs/>
          <w:sz w:val="23"/>
          <w:szCs w:val="23"/>
          <w:lang w:val="lv-LV"/>
        </w:rPr>
        <w:t>Nomas objektu</w:t>
      </w:r>
      <w:r w:rsidRPr="00F135D2">
        <w:rPr>
          <w:sz w:val="23"/>
          <w:szCs w:val="23"/>
          <w:lang w:val="lv-LV"/>
        </w:rPr>
        <w:t>.</w:t>
      </w:r>
    </w:p>
    <w:p w14:paraId="631078C6" w14:textId="77777777" w:rsidR="00320F4D" w:rsidRPr="00F135D2" w:rsidRDefault="00320F4D" w:rsidP="00AC7F11">
      <w:pPr>
        <w:pStyle w:val="BodyText"/>
        <w:tabs>
          <w:tab w:val="left" w:pos="709"/>
        </w:tabs>
        <w:rPr>
          <w:rFonts w:ascii="Times New Roman" w:hAnsi="Times New Roman"/>
          <w:spacing w:val="0"/>
          <w:position w:val="0"/>
          <w:sz w:val="23"/>
          <w:szCs w:val="23"/>
        </w:rPr>
      </w:pPr>
    </w:p>
    <w:p w14:paraId="09F6426A" w14:textId="1D8590D0" w:rsidR="00320F4D" w:rsidRPr="00F135D2" w:rsidRDefault="00320F4D" w:rsidP="00AC7F11">
      <w:pPr>
        <w:pStyle w:val="ListParagraph"/>
        <w:numPr>
          <w:ilvl w:val="1"/>
          <w:numId w:val="10"/>
        </w:numPr>
        <w:tabs>
          <w:tab w:val="left" w:pos="709"/>
          <w:tab w:val="left" w:pos="993"/>
          <w:tab w:val="left" w:pos="1418"/>
          <w:tab w:val="left" w:pos="1560"/>
        </w:tabs>
        <w:ind w:left="0" w:firstLine="360"/>
        <w:jc w:val="both"/>
        <w:rPr>
          <w:sz w:val="23"/>
          <w:szCs w:val="23"/>
          <w:lang w:val="lv-LV"/>
        </w:rPr>
      </w:pPr>
      <w:r w:rsidRPr="00F135D2">
        <w:rPr>
          <w:sz w:val="23"/>
          <w:szCs w:val="23"/>
          <w:lang w:val="lv-LV"/>
        </w:rPr>
        <w:t xml:space="preserve">Nomniekam jāatļauj iepriekš saskaņotā laikā darbi, kurus veic Iznomātājs un jāpilda norādījumi, kas ir nepieciešami </w:t>
      </w:r>
      <w:r w:rsidR="00ED5A86" w:rsidRPr="00F135D2">
        <w:rPr>
          <w:iCs/>
          <w:sz w:val="23"/>
          <w:szCs w:val="23"/>
          <w:lang w:val="lv-LV"/>
        </w:rPr>
        <w:t xml:space="preserve">Nomas objekta </w:t>
      </w:r>
      <w:r w:rsidRPr="00F135D2">
        <w:rPr>
          <w:sz w:val="23"/>
          <w:szCs w:val="23"/>
          <w:lang w:val="lv-LV"/>
        </w:rPr>
        <w:t xml:space="preserve">saglabāšanai un, ja nepieciešams, atjaunošanai tādā apmērā, kādā par to ir atbildīgs Iznomātājs, un jārada šādu darbību veicinoši apstākļi. Nomniekam jāveic tādi pasākumi, kādi pēc Iznomātāja ieskatiem būtu pamatoti nepieciešami. Nomniekam uz sava rēķina jāveic tādi darbi, kas, konsultējoties ar Iznomātāju, varētu būt nepieciešami, lai izvairītos no </w:t>
      </w:r>
      <w:r w:rsidR="00ED5A86" w:rsidRPr="00F135D2">
        <w:rPr>
          <w:iCs/>
          <w:sz w:val="23"/>
          <w:szCs w:val="23"/>
          <w:lang w:val="lv-LV"/>
        </w:rPr>
        <w:t xml:space="preserve">Nomas objekta </w:t>
      </w:r>
      <w:r w:rsidR="00130D80" w:rsidRPr="00F135D2">
        <w:rPr>
          <w:sz w:val="23"/>
          <w:szCs w:val="23"/>
          <w:lang w:val="lv-LV"/>
        </w:rPr>
        <w:t>bojājumiem</w:t>
      </w:r>
      <w:r w:rsidRPr="00F135D2">
        <w:rPr>
          <w:sz w:val="23"/>
          <w:szCs w:val="23"/>
          <w:lang w:val="lv-LV"/>
        </w:rPr>
        <w:t>. Ja tomēr šādi bojājumi rodas Iznomātājam vai trešajai pusei, tad tie attiecināmi uz Nomnieku, ja vien tas nepierāda, ka Iznomātājs kļūdījies vai rīkojies nevīžīgi.</w:t>
      </w:r>
    </w:p>
    <w:p w14:paraId="475E80FF" w14:textId="77777777" w:rsidR="00320F4D" w:rsidRPr="00F135D2" w:rsidRDefault="00320F4D" w:rsidP="00AC7F11">
      <w:pPr>
        <w:rPr>
          <w:sz w:val="23"/>
          <w:szCs w:val="23"/>
          <w:lang w:val="lv-LV"/>
        </w:rPr>
      </w:pPr>
    </w:p>
    <w:p w14:paraId="0F87A216" w14:textId="77777777" w:rsidR="00320F4D" w:rsidRPr="00F135D2" w:rsidRDefault="00320F4D" w:rsidP="00AC7F11">
      <w:pPr>
        <w:pStyle w:val="ListParagraph"/>
        <w:numPr>
          <w:ilvl w:val="1"/>
          <w:numId w:val="10"/>
        </w:numPr>
        <w:tabs>
          <w:tab w:val="left" w:pos="709"/>
          <w:tab w:val="left" w:pos="993"/>
          <w:tab w:val="left" w:pos="1418"/>
          <w:tab w:val="left" w:pos="1560"/>
        </w:tabs>
        <w:ind w:left="0" w:firstLine="360"/>
        <w:jc w:val="both"/>
        <w:rPr>
          <w:sz w:val="23"/>
          <w:szCs w:val="23"/>
          <w:lang w:val="lv-LV"/>
        </w:rPr>
      </w:pPr>
      <w:r w:rsidRPr="00F135D2">
        <w:rPr>
          <w:sz w:val="23"/>
          <w:szCs w:val="23"/>
          <w:lang w:val="lv-LV"/>
        </w:rPr>
        <w:t>Līguma darbības laikā Nomniekam uz sava rēķina ir jāizlabo visi bojājumi, kas ir nodarīti Nomas objektam neatkarīgi no to konstatēšanas laika. Atlīdzinājuma piedzīšana no bojājumu nodarītāja ir Nomnieka iekšējā lieta.</w:t>
      </w:r>
    </w:p>
    <w:p w14:paraId="65053366" w14:textId="77777777" w:rsidR="00C72470" w:rsidRPr="00F135D2" w:rsidRDefault="00C72470" w:rsidP="00C72470">
      <w:pPr>
        <w:pStyle w:val="ListParagraph"/>
        <w:rPr>
          <w:sz w:val="23"/>
          <w:szCs w:val="23"/>
          <w:lang w:val="lv-LV"/>
        </w:rPr>
      </w:pPr>
    </w:p>
    <w:p w14:paraId="2FC99FD3" w14:textId="4EAA6E4A" w:rsidR="00C72470" w:rsidRPr="00F135D2" w:rsidRDefault="00C72470" w:rsidP="00AC7F11">
      <w:pPr>
        <w:pStyle w:val="ListParagraph"/>
        <w:numPr>
          <w:ilvl w:val="1"/>
          <w:numId w:val="10"/>
        </w:numPr>
        <w:tabs>
          <w:tab w:val="left" w:pos="709"/>
          <w:tab w:val="left" w:pos="993"/>
          <w:tab w:val="left" w:pos="1418"/>
          <w:tab w:val="left" w:pos="1560"/>
        </w:tabs>
        <w:ind w:left="0" w:firstLine="360"/>
        <w:jc w:val="both"/>
        <w:rPr>
          <w:sz w:val="23"/>
          <w:szCs w:val="23"/>
          <w:lang w:val="lv-LV"/>
        </w:rPr>
      </w:pPr>
      <w:r w:rsidRPr="00F135D2">
        <w:rPr>
          <w:sz w:val="23"/>
          <w:szCs w:val="23"/>
          <w:lang w:val="lv-LV"/>
        </w:rPr>
        <w:t>Papildu Līgumā minētajām Iznomātāja un Nomnieka tiesībām un pienākumiem, Līguma 2. pielikumā ir norādītas Pušu papildu tiesības un pienākumi saistībā ar Piestātni.</w:t>
      </w:r>
    </w:p>
    <w:p w14:paraId="1805B10D" w14:textId="77777777" w:rsidR="008B4C4B" w:rsidRPr="00F135D2" w:rsidRDefault="008B4C4B" w:rsidP="00AC7F11">
      <w:pPr>
        <w:tabs>
          <w:tab w:val="left" w:pos="709"/>
        </w:tabs>
        <w:rPr>
          <w:b/>
          <w:sz w:val="23"/>
          <w:szCs w:val="23"/>
          <w:u w:val="single"/>
          <w:lang w:val="lv-LV"/>
        </w:rPr>
      </w:pPr>
    </w:p>
    <w:p w14:paraId="6C7973AB" w14:textId="2C3C137C" w:rsidR="00F135D2" w:rsidRPr="00F135D2" w:rsidRDefault="00F135D2" w:rsidP="00F135D2">
      <w:pPr>
        <w:pStyle w:val="ListParagraph"/>
        <w:numPr>
          <w:ilvl w:val="1"/>
          <w:numId w:val="10"/>
        </w:numPr>
        <w:tabs>
          <w:tab w:val="left" w:pos="709"/>
          <w:tab w:val="left" w:pos="993"/>
          <w:tab w:val="left" w:pos="1418"/>
          <w:tab w:val="left" w:pos="1560"/>
        </w:tabs>
        <w:ind w:left="0" w:firstLine="360"/>
        <w:jc w:val="both"/>
        <w:rPr>
          <w:sz w:val="23"/>
          <w:szCs w:val="23"/>
          <w:lang w:val="lv-LV"/>
        </w:rPr>
      </w:pPr>
      <w:r w:rsidRPr="00F135D2">
        <w:rPr>
          <w:sz w:val="23"/>
          <w:szCs w:val="23"/>
          <w:lang w:val="lv-LV"/>
        </w:rPr>
        <w:t xml:space="preserve">Nomniekam jāveic jaunas iebrauktuves Nomas objektā izbūve vai jāvienojas ar blakus esošo teritoriju nomniekiem par piekļuvi Nomas objektam, caur tiem iznomātajām teritorijām. </w:t>
      </w:r>
      <w:r w:rsidRPr="00F135D2">
        <w:rPr>
          <w:sz w:val="23"/>
          <w:szCs w:val="23"/>
          <w:lang w:val="lv-LV"/>
        </w:rPr>
        <w:lastRenderedPageBreak/>
        <w:t xml:space="preserve">Nomniekam nav tiesību veiktos ieguldījumus iebrauktuvei Nomas objektā atprasīt no Iznomātāja vai Nomas objekta īpašnieka ne Līguma darbības laikā, ne pēc Līguma darbības laika beigām. </w:t>
      </w:r>
    </w:p>
    <w:p w14:paraId="78C323AB" w14:textId="77777777" w:rsidR="00F135D2" w:rsidRPr="00F135D2" w:rsidRDefault="00F135D2" w:rsidP="00F135D2">
      <w:pPr>
        <w:pStyle w:val="ListParagraph"/>
        <w:tabs>
          <w:tab w:val="left" w:pos="709"/>
          <w:tab w:val="left" w:pos="993"/>
          <w:tab w:val="left" w:pos="1418"/>
          <w:tab w:val="left" w:pos="1560"/>
        </w:tabs>
        <w:ind w:left="360"/>
        <w:jc w:val="both"/>
        <w:rPr>
          <w:sz w:val="23"/>
          <w:szCs w:val="23"/>
          <w:lang w:val="lv-LV"/>
        </w:rPr>
      </w:pPr>
    </w:p>
    <w:p w14:paraId="0A57484F" w14:textId="015A9087" w:rsidR="00F135D2" w:rsidRPr="00F135D2" w:rsidRDefault="00F135D2" w:rsidP="00F135D2">
      <w:pPr>
        <w:pStyle w:val="ListParagraph"/>
        <w:numPr>
          <w:ilvl w:val="1"/>
          <w:numId w:val="10"/>
        </w:numPr>
        <w:tabs>
          <w:tab w:val="left" w:pos="709"/>
          <w:tab w:val="left" w:pos="993"/>
          <w:tab w:val="left" w:pos="1418"/>
          <w:tab w:val="left" w:pos="1560"/>
        </w:tabs>
        <w:ind w:left="0" w:firstLine="360"/>
        <w:jc w:val="both"/>
        <w:rPr>
          <w:sz w:val="23"/>
          <w:szCs w:val="23"/>
          <w:lang w:val="lv-LV"/>
        </w:rPr>
      </w:pPr>
      <w:r w:rsidRPr="00F135D2">
        <w:rPr>
          <w:sz w:val="23"/>
          <w:szCs w:val="23"/>
          <w:lang w:val="lv-LV"/>
        </w:rPr>
        <w:t>Ja Nomnieka komercdarbības veikšanai Nomas objektā ir nepieciešams veikt tā uzlabojumus, tai skaitā izbūvēt segumu, tad Nomniekam tas jāveic par saviem līdzekļiem. Nomniekam nav tiesību veiktos ieguldījumus Nom</w:t>
      </w:r>
      <w:r>
        <w:rPr>
          <w:sz w:val="23"/>
          <w:szCs w:val="23"/>
          <w:lang w:val="lv-LV"/>
        </w:rPr>
        <w:t>a</w:t>
      </w:r>
      <w:r w:rsidRPr="00F135D2">
        <w:rPr>
          <w:sz w:val="23"/>
          <w:szCs w:val="23"/>
          <w:lang w:val="lv-LV"/>
        </w:rPr>
        <w:t xml:space="preserve">s objekta uzlabošanā vai seguma izbūvē atprasīt no Iznomātāja vai </w:t>
      </w:r>
      <w:r>
        <w:rPr>
          <w:sz w:val="23"/>
          <w:szCs w:val="23"/>
          <w:lang w:val="lv-LV"/>
        </w:rPr>
        <w:t xml:space="preserve">Nomas objekta </w:t>
      </w:r>
      <w:r w:rsidRPr="00F135D2">
        <w:rPr>
          <w:sz w:val="23"/>
          <w:szCs w:val="23"/>
          <w:lang w:val="lv-LV"/>
        </w:rPr>
        <w:t xml:space="preserve">īpašnieka ne </w:t>
      </w:r>
      <w:r>
        <w:rPr>
          <w:sz w:val="23"/>
          <w:szCs w:val="23"/>
          <w:lang w:val="lv-LV"/>
        </w:rPr>
        <w:t>L</w:t>
      </w:r>
      <w:r w:rsidRPr="00F135D2">
        <w:rPr>
          <w:sz w:val="23"/>
          <w:szCs w:val="23"/>
          <w:lang w:val="lv-LV"/>
        </w:rPr>
        <w:t xml:space="preserve">īguma darbības laikā, ne pēc </w:t>
      </w:r>
      <w:r>
        <w:rPr>
          <w:sz w:val="23"/>
          <w:szCs w:val="23"/>
          <w:lang w:val="lv-LV"/>
        </w:rPr>
        <w:t>L</w:t>
      </w:r>
      <w:r w:rsidRPr="00F135D2">
        <w:rPr>
          <w:sz w:val="23"/>
          <w:szCs w:val="23"/>
          <w:lang w:val="lv-LV"/>
        </w:rPr>
        <w:t xml:space="preserve">īguma darbības laika beigām. </w:t>
      </w:r>
    </w:p>
    <w:p w14:paraId="2018B194" w14:textId="77777777" w:rsidR="008D6FF1" w:rsidRPr="00F135D2" w:rsidRDefault="008D6FF1" w:rsidP="00F135D2">
      <w:pPr>
        <w:pStyle w:val="ListParagraph"/>
        <w:tabs>
          <w:tab w:val="left" w:pos="709"/>
          <w:tab w:val="left" w:pos="993"/>
          <w:tab w:val="left" w:pos="1418"/>
          <w:tab w:val="left" w:pos="1560"/>
        </w:tabs>
        <w:ind w:left="360"/>
        <w:jc w:val="both"/>
        <w:rPr>
          <w:sz w:val="23"/>
          <w:szCs w:val="23"/>
          <w:lang w:val="lv-LV"/>
        </w:rPr>
      </w:pPr>
    </w:p>
    <w:p w14:paraId="0B990924" w14:textId="20111F9B" w:rsidR="00057414" w:rsidRPr="00F135D2" w:rsidRDefault="00057414" w:rsidP="00AC7F11">
      <w:pPr>
        <w:pStyle w:val="ListParagraph"/>
        <w:numPr>
          <w:ilvl w:val="0"/>
          <w:numId w:val="10"/>
        </w:numPr>
        <w:tabs>
          <w:tab w:val="left" w:pos="709"/>
        </w:tabs>
        <w:jc w:val="center"/>
        <w:rPr>
          <w:b/>
          <w:sz w:val="23"/>
          <w:szCs w:val="23"/>
          <w:lang w:val="lv-LV"/>
        </w:rPr>
      </w:pPr>
      <w:r w:rsidRPr="00F135D2">
        <w:rPr>
          <w:b/>
          <w:sz w:val="23"/>
          <w:szCs w:val="23"/>
          <w:u w:val="single"/>
          <w:lang w:val="lv-LV"/>
        </w:rPr>
        <w:t>Apakšnoma</w:t>
      </w:r>
    </w:p>
    <w:p w14:paraId="09005816" w14:textId="77777777" w:rsidR="00057414" w:rsidRPr="00F135D2" w:rsidRDefault="00057414" w:rsidP="00AC7F11">
      <w:pPr>
        <w:tabs>
          <w:tab w:val="left" w:pos="709"/>
        </w:tabs>
        <w:ind w:hanging="3"/>
        <w:jc w:val="both"/>
        <w:rPr>
          <w:sz w:val="23"/>
          <w:szCs w:val="23"/>
          <w:lang w:val="lv-LV"/>
        </w:rPr>
      </w:pPr>
    </w:p>
    <w:p w14:paraId="1C69F71E" w14:textId="3C26B0C5" w:rsidR="00B93703" w:rsidRPr="00F135D2" w:rsidRDefault="00DF74CD" w:rsidP="00D81669">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Nomnieks</w:t>
      </w:r>
      <w:r w:rsidR="00133D29" w:rsidRPr="00F135D2">
        <w:rPr>
          <w:sz w:val="23"/>
          <w:szCs w:val="23"/>
          <w:lang w:val="lv-LV"/>
        </w:rPr>
        <w:t xml:space="preserve"> nav tiesīgs </w:t>
      </w:r>
      <w:r w:rsidR="00C87A43" w:rsidRPr="00F135D2">
        <w:rPr>
          <w:sz w:val="23"/>
          <w:szCs w:val="23"/>
          <w:lang w:val="lv-LV"/>
        </w:rPr>
        <w:t>Nomas objektu</w:t>
      </w:r>
      <w:r w:rsidR="00133D29" w:rsidRPr="00F135D2">
        <w:rPr>
          <w:sz w:val="23"/>
          <w:szCs w:val="23"/>
          <w:lang w:val="lv-LV"/>
        </w:rPr>
        <w:t xml:space="preserve"> vai tā daļu</w:t>
      </w:r>
      <w:r w:rsidR="00CA654C" w:rsidRPr="00F135D2">
        <w:rPr>
          <w:sz w:val="23"/>
          <w:szCs w:val="23"/>
          <w:lang w:val="lv-LV"/>
        </w:rPr>
        <w:t xml:space="preserve"> </w:t>
      </w:r>
      <w:r w:rsidR="00057414" w:rsidRPr="00F135D2">
        <w:rPr>
          <w:sz w:val="23"/>
          <w:szCs w:val="23"/>
          <w:lang w:val="lv-LV"/>
        </w:rPr>
        <w:t xml:space="preserve">nodot apakšnomā citām personām </w:t>
      </w:r>
      <w:r w:rsidR="00133D29" w:rsidRPr="00F135D2">
        <w:rPr>
          <w:sz w:val="23"/>
          <w:szCs w:val="23"/>
          <w:lang w:val="lv-LV"/>
        </w:rPr>
        <w:t>bez</w:t>
      </w:r>
      <w:r w:rsidR="00057414" w:rsidRPr="00F135D2">
        <w:rPr>
          <w:sz w:val="23"/>
          <w:szCs w:val="23"/>
          <w:lang w:val="lv-LV"/>
        </w:rPr>
        <w:t xml:space="preserve"> </w:t>
      </w:r>
      <w:r w:rsidRPr="00F135D2">
        <w:rPr>
          <w:sz w:val="23"/>
          <w:szCs w:val="23"/>
          <w:lang w:val="lv-LV"/>
        </w:rPr>
        <w:t>Iznomātāj</w:t>
      </w:r>
      <w:r w:rsidR="00044E24" w:rsidRPr="00F135D2">
        <w:rPr>
          <w:sz w:val="23"/>
          <w:szCs w:val="23"/>
          <w:lang w:val="lv-LV"/>
        </w:rPr>
        <w:t xml:space="preserve">a rakstiskas </w:t>
      </w:r>
      <w:r w:rsidR="00057414" w:rsidRPr="00F135D2">
        <w:rPr>
          <w:sz w:val="23"/>
          <w:szCs w:val="23"/>
          <w:lang w:val="lv-LV"/>
        </w:rPr>
        <w:t>piekrišan</w:t>
      </w:r>
      <w:r w:rsidR="00133D29" w:rsidRPr="00F135D2">
        <w:rPr>
          <w:sz w:val="23"/>
          <w:szCs w:val="23"/>
          <w:lang w:val="lv-LV"/>
        </w:rPr>
        <w:t>as</w:t>
      </w:r>
      <w:r w:rsidR="00057414" w:rsidRPr="00F135D2">
        <w:rPr>
          <w:sz w:val="23"/>
          <w:szCs w:val="23"/>
          <w:lang w:val="lv-LV"/>
        </w:rPr>
        <w:t>.</w:t>
      </w:r>
    </w:p>
    <w:p w14:paraId="51D2C7DB" w14:textId="77777777" w:rsidR="00B93703" w:rsidRPr="00F135D2" w:rsidRDefault="00B93703" w:rsidP="00AC7F11">
      <w:pPr>
        <w:tabs>
          <w:tab w:val="left" w:pos="709"/>
          <w:tab w:val="left" w:pos="851"/>
          <w:tab w:val="left" w:pos="1560"/>
        </w:tabs>
        <w:jc w:val="both"/>
        <w:rPr>
          <w:sz w:val="23"/>
          <w:szCs w:val="23"/>
          <w:lang w:val="lv-LV"/>
        </w:rPr>
      </w:pPr>
    </w:p>
    <w:p w14:paraId="1F8D2093" w14:textId="7CF8F2D4" w:rsidR="00981BCF" w:rsidRPr="00F135D2" w:rsidRDefault="00981BCF" w:rsidP="00D81669">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 xml:space="preserve">Ja </w:t>
      </w:r>
      <w:r w:rsidR="00DF74CD" w:rsidRPr="00F135D2">
        <w:rPr>
          <w:sz w:val="23"/>
          <w:szCs w:val="23"/>
          <w:lang w:val="lv-LV"/>
        </w:rPr>
        <w:t>Nomnieks</w:t>
      </w:r>
      <w:r w:rsidRPr="00F135D2">
        <w:rPr>
          <w:sz w:val="23"/>
          <w:szCs w:val="23"/>
          <w:lang w:val="lv-LV"/>
        </w:rPr>
        <w:t xml:space="preserve"> </w:t>
      </w:r>
      <w:r w:rsidR="00C87A43" w:rsidRPr="00F135D2">
        <w:rPr>
          <w:sz w:val="23"/>
          <w:szCs w:val="23"/>
          <w:lang w:val="lv-LV"/>
        </w:rPr>
        <w:t xml:space="preserve">Nomas objektu vai tā daļu </w:t>
      </w:r>
      <w:r w:rsidRPr="00F135D2">
        <w:rPr>
          <w:sz w:val="23"/>
          <w:szCs w:val="23"/>
          <w:lang w:val="lv-LV"/>
        </w:rPr>
        <w:t xml:space="preserve">nodod apakšnomā bez </w:t>
      </w:r>
      <w:r w:rsidR="00DF74CD" w:rsidRPr="00F135D2">
        <w:rPr>
          <w:sz w:val="23"/>
          <w:szCs w:val="23"/>
          <w:lang w:val="lv-LV"/>
        </w:rPr>
        <w:t>Iznomātāj</w:t>
      </w:r>
      <w:r w:rsidR="00044E24" w:rsidRPr="00F135D2">
        <w:rPr>
          <w:sz w:val="23"/>
          <w:szCs w:val="23"/>
          <w:lang w:val="lv-LV"/>
        </w:rPr>
        <w:t>a</w:t>
      </w:r>
      <w:r w:rsidRPr="00F135D2">
        <w:rPr>
          <w:sz w:val="23"/>
          <w:szCs w:val="23"/>
          <w:lang w:val="lv-LV"/>
        </w:rPr>
        <w:t xml:space="preserve"> rakstiskas piekrišanas, tad </w:t>
      </w:r>
      <w:r w:rsidR="00DF74CD" w:rsidRPr="00F135D2">
        <w:rPr>
          <w:sz w:val="23"/>
          <w:szCs w:val="23"/>
          <w:lang w:val="lv-LV"/>
        </w:rPr>
        <w:t>Iznomātāj</w:t>
      </w:r>
      <w:r w:rsidR="00044E24" w:rsidRPr="00F135D2">
        <w:rPr>
          <w:sz w:val="23"/>
          <w:szCs w:val="23"/>
          <w:lang w:val="lv-LV"/>
        </w:rPr>
        <w:t>am</w:t>
      </w:r>
      <w:r w:rsidR="004B4B63" w:rsidRPr="00F135D2">
        <w:rPr>
          <w:sz w:val="23"/>
          <w:szCs w:val="23"/>
          <w:lang w:val="lv-LV"/>
        </w:rPr>
        <w:t xml:space="preserve"> ir tiesības vienpusēji </w:t>
      </w:r>
      <w:r w:rsidR="0018082F" w:rsidRPr="00F135D2">
        <w:rPr>
          <w:sz w:val="23"/>
          <w:szCs w:val="23"/>
          <w:lang w:val="lv-LV"/>
        </w:rPr>
        <w:t xml:space="preserve">atkāpties no </w:t>
      </w:r>
      <w:r w:rsidR="004B4B63" w:rsidRPr="00F135D2">
        <w:rPr>
          <w:sz w:val="23"/>
          <w:szCs w:val="23"/>
          <w:lang w:val="lv-LV"/>
        </w:rPr>
        <w:t>L</w:t>
      </w:r>
      <w:r w:rsidRPr="00F135D2">
        <w:rPr>
          <w:sz w:val="23"/>
          <w:szCs w:val="23"/>
          <w:lang w:val="lv-LV"/>
        </w:rPr>
        <w:t>īgum</w:t>
      </w:r>
      <w:r w:rsidR="0018082F" w:rsidRPr="00F135D2">
        <w:rPr>
          <w:sz w:val="23"/>
          <w:szCs w:val="23"/>
          <w:lang w:val="lv-LV"/>
        </w:rPr>
        <w:t>a</w:t>
      </w:r>
      <w:r w:rsidRPr="00F135D2">
        <w:rPr>
          <w:sz w:val="23"/>
          <w:szCs w:val="23"/>
          <w:lang w:val="lv-LV"/>
        </w:rPr>
        <w:t>.</w:t>
      </w:r>
    </w:p>
    <w:p w14:paraId="78D58079" w14:textId="46638E86" w:rsidR="004A0BEC" w:rsidRPr="00F135D2" w:rsidRDefault="004A0BEC" w:rsidP="005C73C1">
      <w:pPr>
        <w:rPr>
          <w:sz w:val="23"/>
          <w:szCs w:val="23"/>
          <w:lang w:val="lv-LV"/>
        </w:rPr>
      </w:pPr>
    </w:p>
    <w:p w14:paraId="76C1C54B" w14:textId="3F162026" w:rsidR="00945C91" w:rsidRPr="00F135D2" w:rsidRDefault="00945C91" w:rsidP="00AC7F11">
      <w:pPr>
        <w:pStyle w:val="ListParagraph"/>
        <w:numPr>
          <w:ilvl w:val="0"/>
          <w:numId w:val="10"/>
        </w:numPr>
        <w:tabs>
          <w:tab w:val="left" w:pos="709"/>
        </w:tabs>
        <w:jc w:val="center"/>
        <w:rPr>
          <w:b/>
          <w:sz w:val="23"/>
          <w:szCs w:val="23"/>
          <w:lang w:val="lv-LV"/>
        </w:rPr>
      </w:pPr>
      <w:smartTag w:uri="schemas-tilde-lv/tildestengine" w:element="veidnes">
        <w:smartTagPr>
          <w:attr w:name="baseform" w:val="līgum|s"/>
          <w:attr w:name="id" w:val="-1"/>
          <w:attr w:name="text" w:val="līguma"/>
        </w:smartTagPr>
        <w:r w:rsidRPr="00F135D2">
          <w:rPr>
            <w:b/>
            <w:sz w:val="23"/>
            <w:szCs w:val="23"/>
            <w:u w:val="single"/>
            <w:lang w:val="lv-LV"/>
          </w:rPr>
          <w:t>Līguma</w:t>
        </w:r>
      </w:smartTag>
      <w:r w:rsidRPr="00F135D2">
        <w:rPr>
          <w:b/>
          <w:sz w:val="23"/>
          <w:szCs w:val="23"/>
          <w:u w:val="single"/>
          <w:lang w:val="lv-LV"/>
        </w:rPr>
        <w:t xml:space="preserve"> izbeigšana</w:t>
      </w:r>
    </w:p>
    <w:p w14:paraId="02BABFD7" w14:textId="77777777" w:rsidR="00945C91" w:rsidRPr="00F135D2" w:rsidRDefault="00945C91" w:rsidP="00AC7F11">
      <w:pPr>
        <w:pStyle w:val="BodyText"/>
        <w:tabs>
          <w:tab w:val="left" w:pos="709"/>
        </w:tabs>
        <w:rPr>
          <w:rFonts w:ascii="Times New Roman" w:hAnsi="Times New Roman"/>
          <w:spacing w:val="0"/>
          <w:position w:val="0"/>
          <w:sz w:val="23"/>
          <w:szCs w:val="23"/>
        </w:rPr>
      </w:pPr>
    </w:p>
    <w:p w14:paraId="1C961B19" w14:textId="77777777" w:rsidR="00957ACE" w:rsidRPr="00F135D2" w:rsidRDefault="00957ACE" w:rsidP="00957ACE">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Nomniekam ir tiesības vienpusēji atkāpties no Līguma pirms termiņa jebkurā laikā, par to rakstveidā paziņojot Iznomātājam vienu gadu iepriekš.</w:t>
      </w:r>
    </w:p>
    <w:p w14:paraId="459A4993" w14:textId="77777777" w:rsidR="00957ACE" w:rsidRPr="00F135D2" w:rsidRDefault="00957ACE" w:rsidP="00957ACE">
      <w:pPr>
        <w:tabs>
          <w:tab w:val="left" w:pos="709"/>
        </w:tabs>
        <w:ind w:hanging="3"/>
        <w:jc w:val="both"/>
        <w:rPr>
          <w:sz w:val="23"/>
          <w:szCs w:val="23"/>
          <w:lang w:val="lv-LV"/>
        </w:rPr>
      </w:pPr>
    </w:p>
    <w:p w14:paraId="4B056EC8" w14:textId="77777777" w:rsidR="00957ACE" w:rsidRPr="00F135D2" w:rsidRDefault="00957ACE" w:rsidP="00957ACE">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Iznomātājs ir tiesīgs vienpusēji atkāpties no Līguma vienu mēnesi iepriekš rakstveidā par to paziņojot:</w:t>
      </w:r>
    </w:p>
    <w:p w14:paraId="2A77DB74" w14:textId="77777777" w:rsidR="00957ACE" w:rsidRPr="00F135D2" w:rsidRDefault="00957ACE" w:rsidP="00957ACE">
      <w:pPr>
        <w:pStyle w:val="ListParagraph"/>
        <w:numPr>
          <w:ilvl w:val="2"/>
          <w:numId w:val="10"/>
        </w:numPr>
        <w:tabs>
          <w:tab w:val="left" w:pos="709"/>
          <w:tab w:val="left" w:pos="851"/>
          <w:tab w:val="left" w:pos="1276"/>
        </w:tabs>
        <w:ind w:hanging="657"/>
        <w:jc w:val="both"/>
        <w:rPr>
          <w:sz w:val="23"/>
          <w:szCs w:val="23"/>
          <w:lang w:val="lv-LV"/>
        </w:rPr>
      </w:pPr>
      <w:r w:rsidRPr="00F135D2">
        <w:rPr>
          <w:sz w:val="23"/>
          <w:szCs w:val="23"/>
          <w:lang w:val="lv-LV"/>
        </w:rPr>
        <w:t>ja Nomas maksas, nokavējuma procentu vai citu Līgumā paredzēto maksājumu samaksa tiek kavēta ilgāk par trīs mēnešiem;</w:t>
      </w:r>
    </w:p>
    <w:p w14:paraId="532AC117" w14:textId="77777777" w:rsidR="00957ACE" w:rsidRPr="00F135D2" w:rsidRDefault="00957ACE" w:rsidP="00957ACE">
      <w:pPr>
        <w:pStyle w:val="ListParagraph"/>
        <w:numPr>
          <w:ilvl w:val="2"/>
          <w:numId w:val="10"/>
        </w:numPr>
        <w:tabs>
          <w:tab w:val="left" w:pos="709"/>
          <w:tab w:val="left" w:pos="851"/>
          <w:tab w:val="left" w:pos="1276"/>
        </w:tabs>
        <w:ind w:hanging="657"/>
        <w:jc w:val="both"/>
        <w:rPr>
          <w:sz w:val="23"/>
          <w:szCs w:val="23"/>
          <w:lang w:val="lv-LV"/>
        </w:rPr>
      </w:pPr>
      <w:r w:rsidRPr="00F135D2">
        <w:rPr>
          <w:sz w:val="23"/>
          <w:szCs w:val="23"/>
          <w:lang w:val="lv-LV"/>
        </w:rPr>
        <w:t>ja kāds no Līguma noteikumiem netiek pildīts, un Nomnieks nav Iznomātāja noteiktajos termiņos novērsis pārkāpumus. Par šādiem pārkāpumiem Iznomātājs informē nomnieku rakstveidā, nosakot saprātīgu termiņu to novēršanai;</w:t>
      </w:r>
    </w:p>
    <w:p w14:paraId="2A3E61EE" w14:textId="77777777" w:rsidR="00957ACE" w:rsidRPr="00F135D2" w:rsidRDefault="00957ACE" w:rsidP="00957ACE">
      <w:pPr>
        <w:pStyle w:val="ListParagraph"/>
        <w:numPr>
          <w:ilvl w:val="2"/>
          <w:numId w:val="10"/>
        </w:numPr>
        <w:tabs>
          <w:tab w:val="left" w:pos="709"/>
          <w:tab w:val="left" w:pos="851"/>
          <w:tab w:val="left" w:pos="1276"/>
        </w:tabs>
        <w:ind w:hanging="657"/>
        <w:jc w:val="both"/>
        <w:rPr>
          <w:sz w:val="23"/>
          <w:szCs w:val="23"/>
          <w:lang w:val="lv-LV"/>
        </w:rPr>
      </w:pPr>
      <w:r w:rsidRPr="00F135D2">
        <w:rPr>
          <w:sz w:val="23"/>
          <w:szCs w:val="23"/>
          <w:lang w:val="lv-LV"/>
        </w:rPr>
        <w:t>ja Nomnieks ir atzīts par maksātnespējīgu vai aptur darbību;</w:t>
      </w:r>
    </w:p>
    <w:p w14:paraId="363FA162" w14:textId="77777777" w:rsidR="00957ACE" w:rsidRPr="00F135D2" w:rsidRDefault="00957ACE" w:rsidP="00957ACE">
      <w:pPr>
        <w:pStyle w:val="ListParagraph"/>
        <w:numPr>
          <w:ilvl w:val="2"/>
          <w:numId w:val="10"/>
        </w:numPr>
        <w:tabs>
          <w:tab w:val="left" w:pos="709"/>
          <w:tab w:val="left" w:pos="851"/>
          <w:tab w:val="left" w:pos="1276"/>
        </w:tabs>
        <w:ind w:hanging="657"/>
        <w:jc w:val="both"/>
        <w:rPr>
          <w:sz w:val="23"/>
          <w:szCs w:val="23"/>
          <w:lang w:val="lv-LV"/>
        </w:rPr>
      </w:pPr>
      <w:r w:rsidRPr="00F135D2">
        <w:rPr>
          <w:sz w:val="23"/>
          <w:szCs w:val="23"/>
          <w:lang w:val="lv-LV"/>
        </w:rPr>
        <w:t>ja Nomas objekts netiek izmantots vai tiek izmantots neapmierinoši pretēji Līgumā paredzētajam mērķim ilgāk par diviem gadiem pēc kārtas, ņemot vērā, kāda ir līdzīgu Nomas objektu izmantošana šajā laikā, un tas ir jānovērtē Iznomātājam.</w:t>
      </w:r>
    </w:p>
    <w:p w14:paraId="421EEFBD" w14:textId="77777777" w:rsidR="00957ACE" w:rsidRPr="00F135D2" w:rsidRDefault="00957ACE" w:rsidP="00957ACE">
      <w:pPr>
        <w:tabs>
          <w:tab w:val="left" w:pos="709"/>
          <w:tab w:val="left" w:pos="851"/>
          <w:tab w:val="left" w:pos="1560"/>
        </w:tabs>
        <w:jc w:val="both"/>
        <w:rPr>
          <w:sz w:val="23"/>
          <w:szCs w:val="23"/>
          <w:lang w:val="lv-LV"/>
        </w:rPr>
      </w:pPr>
    </w:p>
    <w:p w14:paraId="37DFF5E9" w14:textId="77777777" w:rsidR="00957ACE" w:rsidRPr="00F135D2" w:rsidRDefault="00957ACE" w:rsidP="00957ACE">
      <w:pPr>
        <w:pStyle w:val="ListParagraph"/>
        <w:numPr>
          <w:ilvl w:val="1"/>
          <w:numId w:val="10"/>
        </w:numPr>
        <w:tabs>
          <w:tab w:val="left" w:pos="851"/>
          <w:tab w:val="left" w:pos="1560"/>
        </w:tabs>
        <w:ind w:left="0" w:firstLine="360"/>
        <w:jc w:val="both"/>
        <w:rPr>
          <w:sz w:val="23"/>
          <w:szCs w:val="23"/>
          <w:lang w:val="lv-LV"/>
        </w:rPr>
      </w:pPr>
      <w:bookmarkStart w:id="14" w:name="_Hlk116547887"/>
      <w:r w:rsidRPr="00F135D2">
        <w:rPr>
          <w:sz w:val="23"/>
          <w:szCs w:val="23"/>
          <w:lang w:val="lv-LV"/>
        </w:rPr>
        <w:t>Līguma izbeigšanas vietā, kā tas ir minēts 7.2.2. punktā, Iznomātājs var par katru Līguma noteikuma nepildīšanu, uzlikt līgumsodu 10% apmērā no pēdējā gadā noteiktās nomas maksas. Nosakot līgumsodu, Iznomātājs ņems vērā pārkāpuma ilgumu un svarīgumu, rīkojoties saprātīgā un pienācīgā veidā. Šā noteikuma piemērošana neietekmē Iznomātāja tiesības vērsties tiesā pēc zaudējumu kompensācijas, kas tam ir radušies noteikumu nepildīšanas rezultātā.</w:t>
      </w:r>
    </w:p>
    <w:bookmarkEnd w:id="14"/>
    <w:p w14:paraId="25E9B3BA" w14:textId="77777777" w:rsidR="00957ACE" w:rsidRPr="00F135D2" w:rsidRDefault="00957ACE" w:rsidP="00957ACE">
      <w:pPr>
        <w:tabs>
          <w:tab w:val="left" w:pos="709"/>
          <w:tab w:val="left" w:pos="851"/>
          <w:tab w:val="left" w:pos="1560"/>
        </w:tabs>
        <w:jc w:val="both"/>
        <w:rPr>
          <w:sz w:val="23"/>
          <w:szCs w:val="23"/>
          <w:lang w:val="lv-LV"/>
        </w:rPr>
      </w:pPr>
    </w:p>
    <w:p w14:paraId="11A0B65F" w14:textId="77777777" w:rsidR="00957ACE" w:rsidRPr="00F135D2" w:rsidRDefault="00957ACE" w:rsidP="00957ACE">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Iznomātājs ir tiesīgs vienpusēji atkāpties no Līguma, ja kādam no Nomnieka dalībniekam, valdes, padomes loceklim vai citai Nomnieka pārstāvēttiesīgai amatpersonai vai saistītai juridiskai vai fiziskai personai, kura ir pilnvarota pārstāvēt Nomnieku darbībās, kas saistītas ar Iznomātāju, tiek noteiktas starptautiskas vai nacionālās sankcijas atbilstoši Starptautisko un Latvijas Republikas nacionālo sankciju likumam, un šīs noteiktās sankcijas ietekmē Līguma izpildi vai tiešā veidā būtiski ierobežo Nomnieka komercdarbību (t.i., ciktāl Nomniekam ar šīm sankcijām tiktu aizliegts vai tas tiktu ierobežots slēgt darījumus vai veikt kādu rīcību, vai kā citādi īstenot tiesības un izpildīt pienākumus vai saistības).</w:t>
      </w:r>
    </w:p>
    <w:p w14:paraId="5D811F25" w14:textId="77777777" w:rsidR="00957ACE" w:rsidRPr="00F135D2" w:rsidRDefault="00957ACE" w:rsidP="00957ACE">
      <w:pPr>
        <w:tabs>
          <w:tab w:val="left" w:pos="709"/>
          <w:tab w:val="left" w:pos="851"/>
          <w:tab w:val="left" w:pos="1560"/>
        </w:tabs>
        <w:jc w:val="both"/>
        <w:rPr>
          <w:sz w:val="23"/>
          <w:szCs w:val="23"/>
          <w:lang w:val="lv-LV"/>
        </w:rPr>
      </w:pPr>
    </w:p>
    <w:p w14:paraId="3D94B6F8" w14:textId="005619DC" w:rsidR="00957ACE" w:rsidRPr="00F135D2" w:rsidRDefault="00957ACE" w:rsidP="00957ACE">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Nomnieks visā Līguma darbības laikā nodrošina, ka tā darbība atbilst visu tam saistošo normatīvo aktu prasībām, t.sk., bet neaprobežojoties, krāpniecības, korupcijas, sankciju (Starptautisko un Latvijas Republikas nacionālo sankciju likuma izpratnē vai sankcijas, kuras noteikusi būtiskas finanšu un kapitāla tirgus intereses ietekmējoša Eiropas Savienības vai Ziemeļatlantijas līguma organizācijas dalībvalsts) un noziedzīgi iegūtu līdzekļu legalizācijas un terorisma finansēšanas jomā.</w:t>
      </w:r>
    </w:p>
    <w:p w14:paraId="0D3C0A7C" w14:textId="77777777" w:rsidR="00957ACE" w:rsidRPr="00F135D2" w:rsidRDefault="00957ACE" w:rsidP="00957ACE">
      <w:pPr>
        <w:tabs>
          <w:tab w:val="left" w:pos="709"/>
          <w:tab w:val="left" w:pos="851"/>
          <w:tab w:val="left" w:pos="1560"/>
        </w:tabs>
        <w:jc w:val="both"/>
        <w:rPr>
          <w:sz w:val="23"/>
          <w:szCs w:val="23"/>
          <w:lang w:val="lv-LV"/>
        </w:rPr>
      </w:pPr>
    </w:p>
    <w:p w14:paraId="536AE7F9" w14:textId="49B61C0D" w:rsidR="00957ACE" w:rsidRPr="00F135D2" w:rsidRDefault="00957ACE" w:rsidP="00957ACE">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Nomnieks apņemas nekavējoties informēt Iznomātāju, ja tā patiesā labuma guvēji, dalībnieki, valdes locekļi, padomes locekļi, kapitālsabiedrību pārstāvēttiesīgas amatpersonas tiek iekļautas Starptautisko vai Latvijas Republikas nacionālo sankciju sarakstā.</w:t>
      </w:r>
    </w:p>
    <w:p w14:paraId="030F44A6" w14:textId="77777777" w:rsidR="00CA654C" w:rsidRPr="00F135D2" w:rsidRDefault="00CA654C" w:rsidP="00AC7F11">
      <w:pPr>
        <w:jc w:val="both"/>
        <w:rPr>
          <w:sz w:val="23"/>
          <w:szCs w:val="23"/>
          <w:lang w:val="lv-LV"/>
        </w:rPr>
      </w:pPr>
    </w:p>
    <w:p w14:paraId="6795D5E5" w14:textId="0EEB468A" w:rsidR="00945C91" w:rsidRPr="00F135D2" w:rsidRDefault="00246B9B" w:rsidP="00AC7F11">
      <w:pPr>
        <w:pStyle w:val="BodyText"/>
        <w:numPr>
          <w:ilvl w:val="0"/>
          <w:numId w:val="10"/>
        </w:numPr>
        <w:tabs>
          <w:tab w:val="left" w:pos="709"/>
        </w:tabs>
        <w:jc w:val="center"/>
        <w:rPr>
          <w:rFonts w:ascii="Times New Roman" w:hAnsi="Times New Roman"/>
          <w:b/>
          <w:sz w:val="23"/>
          <w:szCs w:val="23"/>
          <w:u w:val="single"/>
        </w:rPr>
      </w:pPr>
      <w:r w:rsidRPr="00F135D2">
        <w:rPr>
          <w:rFonts w:ascii="Times New Roman" w:hAnsi="Times New Roman"/>
          <w:b/>
          <w:sz w:val="23"/>
          <w:szCs w:val="23"/>
          <w:u w:val="single"/>
        </w:rPr>
        <w:t>Darbības pēc Līguma izbeigšanas</w:t>
      </w:r>
    </w:p>
    <w:p w14:paraId="7A3B94CB" w14:textId="77777777" w:rsidR="00945C91" w:rsidRPr="00F135D2" w:rsidRDefault="00945C91" w:rsidP="00AC7F11">
      <w:pPr>
        <w:tabs>
          <w:tab w:val="left" w:pos="709"/>
        </w:tabs>
        <w:jc w:val="both"/>
        <w:rPr>
          <w:sz w:val="23"/>
          <w:szCs w:val="23"/>
          <w:lang w:val="lv-LV"/>
        </w:rPr>
      </w:pPr>
    </w:p>
    <w:p w14:paraId="7016E51C" w14:textId="0DD1056E" w:rsidR="00B93703" w:rsidRPr="00F135D2" w:rsidRDefault="00CB7613" w:rsidP="00D81669">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 xml:space="preserve">Beidzoties Līguma darbības termiņam vai to </w:t>
      </w:r>
      <w:r w:rsidR="00130D80" w:rsidRPr="00F135D2">
        <w:rPr>
          <w:sz w:val="23"/>
          <w:szCs w:val="23"/>
          <w:lang w:val="lv-LV"/>
        </w:rPr>
        <w:t>izbeidzot</w:t>
      </w:r>
      <w:r w:rsidRPr="00F135D2">
        <w:rPr>
          <w:sz w:val="23"/>
          <w:szCs w:val="23"/>
          <w:lang w:val="lv-LV"/>
        </w:rPr>
        <w:t>, Nomniekam Nomas objekts ir jānodod Iznomātājam tīrā un labā tehniskā kārtībā</w:t>
      </w:r>
      <w:r w:rsidR="00246B9B" w:rsidRPr="00F135D2">
        <w:rPr>
          <w:sz w:val="23"/>
          <w:szCs w:val="23"/>
          <w:lang w:val="lv-LV"/>
        </w:rPr>
        <w:t>.</w:t>
      </w:r>
    </w:p>
    <w:p w14:paraId="3E72D26C" w14:textId="77777777" w:rsidR="00B93703" w:rsidRPr="00F135D2" w:rsidRDefault="00B93703" w:rsidP="00AC7F11">
      <w:pPr>
        <w:tabs>
          <w:tab w:val="left" w:pos="709"/>
          <w:tab w:val="left" w:pos="851"/>
          <w:tab w:val="left" w:pos="1560"/>
        </w:tabs>
        <w:jc w:val="both"/>
        <w:rPr>
          <w:sz w:val="23"/>
          <w:szCs w:val="23"/>
          <w:lang w:val="lv-LV"/>
        </w:rPr>
      </w:pPr>
    </w:p>
    <w:p w14:paraId="17E05E0E" w14:textId="73DC29E9" w:rsidR="00B93703" w:rsidRPr="00F135D2" w:rsidRDefault="00CB7613" w:rsidP="00D81669">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 xml:space="preserve">Nomniekam Nomas objekts ir jāatbrīvo </w:t>
      </w:r>
      <w:r w:rsidR="00403A62" w:rsidRPr="00F135D2">
        <w:rPr>
          <w:sz w:val="23"/>
          <w:szCs w:val="23"/>
          <w:lang w:val="lv-LV"/>
        </w:rPr>
        <w:t xml:space="preserve">1 (vienas) nedēļas </w:t>
      </w:r>
      <w:r w:rsidRPr="00F135D2">
        <w:rPr>
          <w:sz w:val="23"/>
          <w:szCs w:val="23"/>
          <w:lang w:val="lv-LV"/>
        </w:rPr>
        <w:t xml:space="preserve">laikā pēc Līguma darbības termiņa beigām vai no tā </w:t>
      </w:r>
      <w:r w:rsidR="00130D80" w:rsidRPr="00F135D2">
        <w:rPr>
          <w:sz w:val="23"/>
          <w:szCs w:val="23"/>
          <w:lang w:val="lv-LV"/>
        </w:rPr>
        <w:t xml:space="preserve">izbeigšanas </w:t>
      </w:r>
      <w:r w:rsidRPr="00F135D2">
        <w:rPr>
          <w:sz w:val="23"/>
          <w:szCs w:val="23"/>
          <w:lang w:val="lv-LV"/>
        </w:rPr>
        <w:t xml:space="preserve">brīža. Ja </w:t>
      </w:r>
      <w:r w:rsidR="00403A62" w:rsidRPr="00F135D2">
        <w:rPr>
          <w:sz w:val="23"/>
          <w:szCs w:val="23"/>
          <w:lang w:val="lv-LV"/>
        </w:rPr>
        <w:t xml:space="preserve">1 (vienas) nedēļas </w:t>
      </w:r>
      <w:r w:rsidRPr="00F135D2">
        <w:rPr>
          <w:sz w:val="23"/>
          <w:szCs w:val="23"/>
          <w:lang w:val="lv-LV"/>
        </w:rPr>
        <w:t>laikā no Līguma darbības termiņa izbeigšanās Nomnieks nav atbrīvojis Nomas objektu, tad tajā atstātās mantas uzskatīs par pamestām, un Iznomātājam ir tiesības rīkoties ar tām pēc saviem ieskatiem</w:t>
      </w:r>
      <w:r w:rsidR="00130D80" w:rsidRPr="00F135D2">
        <w:rPr>
          <w:sz w:val="23"/>
          <w:szCs w:val="23"/>
          <w:lang w:val="lv-LV"/>
        </w:rPr>
        <w:t xml:space="preserve"> un Nomniekam ir jākompensē Iznomātājam visi izdevumi par Nomas objekta atbrīvošanu un sakārtošanu, ja tas tādus ir veicis</w:t>
      </w:r>
      <w:r w:rsidRPr="00F135D2">
        <w:rPr>
          <w:sz w:val="23"/>
          <w:szCs w:val="23"/>
          <w:lang w:val="lv-LV"/>
        </w:rPr>
        <w:t>.</w:t>
      </w:r>
    </w:p>
    <w:p w14:paraId="1584F7BC" w14:textId="77777777" w:rsidR="00B93703" w:rsidRPr="00F135D2" w:rsidRDefault="00B93703" w:rsidP="00AC7F11">
      <w:pPr>
        <w:rPr>
          <w:sz w:val="23"/>
          <w:szCs w:val="23"/>
          <w:lang w:val="lv-LV"/>
        </w:rPr>
      </w:pPr>
    </w:p>
    <w:p w14:paraId="119668F8" w14:textId="4B253AAD" w:rsidR="00B93703" w:rsidRPr="00F135D2" w:rsidRDefault="00CB7613" w:rsidP="00D81669">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Kompensāciju par neatdalāmiem uzlabojumiem, kuri paliek Nomas objektā, Nomnieks var prasīt beidzoties Līguma darbības termiņam un tikai tajā gadījumā, ja šo uzlabojumu vērtība un raksturs ir ticis rakstveidā saskaņots ar Iznomātāju, un Iznomātājs rakstveidā ir izteicis savu piekrišanu tos kompensēt. Nosakot neatdalāmo uzlabojumu kompensāciju, Iznomātājs ņem vērā uzlabojumu amortizāciju</w:t>
      </w:r>
      <w:r w:rsidR="00246B9B" w:rsidRPr="00F135D2">
        <w:rPr>
          <w:sz w:val="23"/>
          <w:szCs w:val="23"/>
          <w:lang w:val="lv-LV"/>
        </w:rPr>
        <w:t>.</w:t>
      </w:r>
    </w:p>
    <w:p w14:paraId="10825D47" w14:textId="77777777" w:rsidR="00CB7613" w:rsidRPr="00F135D2" w:rsidRDefault="00CB7613" w:rsidP="00AC7F11">
      <w:pPr>
        <w:rPr>
          <w:sz w:val="23"/>
          <w:szCs w:val="23"/>
          <w:lang w:val="lv-LV"/>
        </w:rPr>
      </w:pPr>
    </w:p>
    <w:p w14:paraId="58A78E08" w14:textId="3BE9D632" w:rsidR="00B93703" w:rsidRPr="00F135D2" w:rsidRDefault="00DF74CD" w:rsidP="00D81669">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Nomniekam</w:t>
      </w:r>
      <w:r w:rsidR="00246B9B" w:rsidRPr="00F135D2">
        <w:rPr>
          <w:sz w:val="23"/>
          <w:szCs w:val="23"/>
          <w:lang w:val="lv-LV"/>
        </w:rPr>
        <w:t xml:space="preserve"> jāmaksā Līgumā noteiktie maksājumi līdz brīdim, kad </w:t>
      </w:r>
      <w:r w:rsidR="00ED5A86" w:rsidRPr="00F135D2">
        <w:rPr>
          <w:iCs/>
          <w:sz w:val="23"/>
          <w:szCs w:val="23"/>
          <w:lang w:val="lv-LV"/>
        </w:rPr>
        <w:t xml:space="preserve">Nomas objekts </w:t>
      </w:r>
      <w:r w:rsidR="00DA346A" w:rsidRPr="00F135D2">
        <w:rPr>
          <w:sz w:val="23"/>
          <w:szCs w:val="23"/>
          <w:lang w:val="lv-LV"/>
        </w:rPr>
        <w:t>ir</w:t>
      </w:r>
      <w:r w:rsidR="00246B9B" w:rsidRPr="00F135D2">
        <w:rPr>
          <w:sz w:val="23"/>
          <w:szCs w:val="23"/>
          <w:lang w:val="lv-LV"/>
        </w:rPr>
        <w:t xml:space="preserve"> atbrīvots</w:t>
      </w:r>
      <w:r w:rsidR="00CB7613" w:rsidRPr="00F135D2">
        <w:rPr>
          <w:sz w:val="23"/>
          <w:szCs w:val="23"/>
          <w:lang w:val="lv-LV"/>
        </w:rPr>
        <w:t xml:space="preserve"> un nodots Iznomātājam</w:t>
      </w:r>
      <w:r w:rsidR="00130D80" w:rsidRPr="00F135D2">
        <w:rPr>
          <w:sz w:val="23"/>
          <w:szCs w:val="23"/>
          <w:lang w:val="lv-LV"/>
        </w:rPr>
        <w:t>, parakstot nodošanas – pieņemšanas aktu. Ja Līguma 8.2. punktā norādītajā termiņā Nomnieks nav nodevis Nomas objektu Iznomātājam, tad sākot ar nākamo dienu pēc Līguma 8.2. punktā noteiktā termiņa līdz Nomas objekta nodošanai Iznomātājam, Nomnieks maksā nomas maksu, kas reizināta ar koeficientu 2 (divi)</w:t>
      </w:r>
      <w:r w:rsidR="00246B9B" w:rsidRPr="00F135D2">
        <w:rPr>
          <w:sz w:val="23"/>
          <w:szCs w:val="23"/>
          <w:lang w:val="lv-LV"/>
        </w:rPr>
        <w:t>.</w:t>
      </w:r>
    </w:p>
    <w:p w14:paraId="2F00AA64" w14:textId="77777777" w:rsidR="00B93703" w:rsidRPr="00F135D2" w:rsidRDefault="00B93703" w:rsidP="00AC7F11">
      <w:pPr>
        <w:rPr>
          <w:sz w:val="23"/>
          <w:szCs w:val="23"/>
          <w:lang w:val="lv-LV"/>
        </w:rPr>
      </w:pPr>
    </w:p>
    <w:p w14:paraId="0BAF0F17" w14:textId="1C61090A" w:rsidR="00B93703" w:rsidRPr="00F135D2" w:rsidRDefault="00CB7613" w:rsidP="00D81669">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Ja Līgums ir reģistrēts zemesgrāmatā, izbeidzot Līgumu pirms termiņa, Nomniekam ir pienākums pēc Iznomātāja pieprasījuma 10 darba dienu laikā iesniegt notariāli apliecinātu nostiprinājuma lūgumu Līguma dzēšanai no zemesgrāmatas</w:t>
      </w:r>
      <w:r w:rsidR="00246B9B" w:rsidRPr="00F135D2">
        <w:rPr>
          <w:sz w:val="23"/>
          <w:szCs w:val="23"/>
          <w:lang w:val="lv-LV"/>
        </w:rPr>
        <w:t>.</w:t>
      </w:r>
      <w:r w:rsidRPr="00F135D2">
        <w:rPr>
          <w:sz w:val="23"/>
          <w:szCs w:val="23"/>
          <w:lang w:val="lv-LV"/>
        </w:rPr>
        <w:t xml:space="preserve"> </w:t>
      </w:r>
    </w:p>
    <w:p w14:paraId="55E2A14C" w14:textId="77777777" w:rsidR="00B93703" w:rsidRPr="00F135D2" w:rsidRDefault="00B93703" w:rsidP="00AC7F11">
      <w:pPr>
        <w:rPr>
          <w:sz w:val="23"/>
          <w:szCs w:val="23"/>
          <w:lang w:val="lv-LV"/>
        </w:rPr>
      </w:pPr>
    </w:p>
    <w:p w14:paraId="2420685A" w14:textId="14CB18EE" w:rsidR="00246B9B" w:rsidRPr="00F135D2" w:rsidRDefault="00CB7613" w:rsidP="00D81669">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Ja Nomnieks neievēro Līguma 8.</w:t>
      </w:r>
      <w:r w:rsidR="00403A62" w:rsidRPr="00F135D2">
        <w:rPr>
          <w:sz w:val="23"/>
          <w:szCs w:val="23"/>
          <w:lang w:val="lv-LV"/>
        </w:rPr>
        <w:t>5</w:t>
      </w:r>
      <w:r w:rsidRPr="00F135D2">
        <w:rPr>
          <w:sz w:val="23"/>
          <w:szCs w:val="23"/>
          <w:lang w:val="lv-LV"/>
        </w:rPr>
        <w:t>.</w:t>
      </w:r>
      <w:r w:rsidR="002C31BB" w:rsidRPr="00F135D2">
        <w:rPr>
          <w:sz w:val="23"/>
          <w:szCs w:val="23"/>
          <w:lang w:val="lv-LV"/>
        </w:rPr>
        <w:t> </w:t>
      </w:r>
      <w:r w:rsidRPr="00F135D2">
        <w:rPr>
          <w:sz w:val="23"/>
          <w:szCs w:val="23"/>
          <w:lang w:val="lv-LV"/>
        </w:rPr>
        <w:t>punkta noteikumus, Iznomātājam ir tiesības pieprasīt no Nomnieka līgumsodu neiegūtās Nomas maksas apmērā</w:t>
      </w:r>
      <w:r w:rsidR="00246B9B" w:rsidRPr="00F135D2">
        <w:rPr>
          <w:sz w:val="23"/>
          <w:szCs w:val="23"/>
          <w:lang w:val="lv-LV"/>
        </w:rPr>
        <w:t xml:space="preserve">. </w:t>
      </w:r>
    </w:p>
    <w:p w14:paraId="0A50103A" w14:textId="77777777" w:rsidR="00573373" w:rsidRPr="00F135D2" w:rsidRDefault="00573373" w:rsidP="00AC7F11">
      <w:pPr>
        <w:tabs>
          <w:tab w:val="left" w:pos="709"/>
        </w:tabs>
        <w:rPr>
          <w:b/>
          <w:sz w:val="23"/>
          <w:szCs w:val="23"/>
          <w:u w:val="single"/>
          <w:lang w:val="lv-LV"/>
        </w:rPr>
      </w:pPr>
    </w:p>
    <w:p w14:paraId="3C8B3825" w14:textId="5EAC69D6" w:rsidR="00246B9B" w:rsidRPr="00F135D2" w:rsidRDefault="0018082F" w:rsidP="00AC7F11">
      <w:pPr>
        <w:pStyle w:val="ListParagraph"/>
        <w:numPr>
          <w:ilvl w:val="0"/>
          <w:numId w:val="10"/>
        </w:numPr>
        <w:tabs>
          <w:tab w:val="left" w:pos="709"/>
        </w:tabs>
        <w:jc w:val="center"/>
        <w:rPr>
          <w:b/>
          <w:sz w:val="23"/>
          <w:szCs w:val="23"/>
          <w:u w:val="single"/>
          <w:lang w:val="lv-LV"/>
        </w:rPr>
      </w:pPr>
      <w:r w:rsidRPr="00F135D2">
        <w:rPr>
          <w:b/>
          <w:sz w:val="23"/>
          <w:szCs w:val="23"/>
          <w:u w:val="single"/>
          <w:lang w:val="lv-LV"/>
        </w:rPr>
        <w:t>Noslēguma noteikumi</w:t>
      </w:r>
    </w:p>
    <w:p w14:paraId="43F5AA53" w14:textId="77777777" w:rsidR="00573373" w:rsidRPr="00F135D2" w:rsidRDefault="00573373" w:rsidP="00AC7F11">
      <w:pPr>
        <w:tabs>
          <w:tab w:val="left" w:pos="709"/>
        </w:tabs>
        <w:rPr>
          <w:bCs/>
          <w:sz w:val="23"/>
          <w:szCs w:val="23"/>
          <w:lang w:val="lv-LV"/>
        </w:rPr>
      </w:pPr>
    </w:p>
    <w:p w14:paraId="0F18AA11" w14:textId="033EE4ED" w:rsidR="00B93703" w:rsidRPr="00F135D2" w:rsidRDefault="00DF74CD" w:rsidP="00D81669">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Nomniekam</w:t>
      </w:r>
      <w:r w:rsidR="00246B9B" w:rsidRPr="00F135D2">
        <w:rPr>
          <w:sz w:val="23"/>
          <w:szCs w:val="23"/>
          <w:lang w:val="lv-LV"/>
        </w:rPr>
        <w:t xml:space="preserve"> ir jāatlīdzina </w:t>
      </w:r>
      <w:r w:rsidRPr="00F135D2">
        <w:rPr>
          <w:sz w:val="23"/>
          <w:szCs w:val="23"/>
          <w:lang w:val="lv-LV"/>
        </w:rPr>
        <w:t>Iznomātāj</w:t>
      </w:r>
      <w:r w:rsidR="00CB7613" w:rsidRPr="00F135D2">
        <w:rPr>
          <w:sz w:val="23"/>
          <w:szCs w:val="23"/>
          <w:lang w:val="lv-LV"/>
        </w:rPr>
        <w:t>am</w:t>
      </w:r>
      <w:r w:rsidR="00133D29" w:rsidRPr="00F135D2">
        <w:rPr>
          <w:sz w:val="23"/>
          <w:szCs w:val="23"/>
          <w:lang w:val="lv-LV"/>
        </w:rPr>
        <w:t xml:space="preserve"> vis</w:t>
      </w:r>
      <w:r w:rsidR="00246B9B" w:rsidRPr="00F135D2">
        <w:rPr>
          <w:sz w:val="23"/>
          <w:szCs w:val="23"/>
          <w:lang w:val="lv-LV"/>
        </w:rPr>
        <w:t>i</w:t>
      </w:r>
      <w:r w:rsidR="00133D29" w:rsidRPr="00F135D2">
        <w:rPr>
          <w:sz w:val="23"/>
          <w:szCs w:val="23"/>
          <w:lang w:val="lv-LV"/>
        </w:rPr>
        <w:t xml:space="preserve"> prasījum</w:t>
      </w:r>
      <w:r w:rsidR="00957ACE" w:rsidRPr="00F135D2">
        <w:rPr>
          <w:sz w:val="23"/>
          <w:szCs w:val="23"/>
          <w:lang w:val="lv-LV"/>
        </w:rPr>
        <w:t>i</w:t>
      </w:r>
      <w:r w:rsidR="00133D29" w:rsidRPr="00F135D2">
        <w:rPr>
          <w:sz w:val="23"/>
          <w:szCs w:val="23"/>
          <w:lang w:val="lv-LV"/>
        </w:rPr>
        <w:t xml:space="preserve">, kuri </w:t>
      </w:r>
      <w:r w:rsidR="008D3DF2" w:rsidRPr="00F135D2">
        <w:rPr>
          <w:sz w:val="23"/>
          <w:szCs w:val="23"/>
          <w:lang w:val="lv-LV"/>
        </w:rPr>
        <w:t>tiek</w:t>
      </w:r>
      <w:r w:rsidR="00133D29" w:rsidRPr="00F135D2">
        <w:rPr>
          <w:sz w:val="23"/>
          <w:szCs w:val="23"/>
          <w:lang w:val="lv-LV"/>
        </w:rPr>
        <w:t xml:space="preserve"> izvirzīti pret </w:t>
      </w:r>
      <w:r w:rsidRPr="00F135D2">
        <w:rPr>
          <w:sz w:val="23"/>
          <w:szCs w:val="23"/>
          <w:lang w:val="lv-LV"/>
        </w:rPr>
        <w:t>Iznomātāju</w:t>
      </w:r>
      <w:r w:rsidR="00133D29" w:rsidRPr="00F135D2">
        <w:rPr>
          <w:sz w:val="23"/>
          <w:szCs w:val="23"/>
          <w:lang w:val="lv-LV"/>
        </w:rPr>
        <w:t xml:space="preserve">, ja </w:t>
      </w:r>
      <w:r w:rsidRPr="00F135D2">
        <w:rPr>
          <w:sz w:val="23"/>
          <w:szCs w:val="23"/>
          <w:lang w:val="lv-LV"/>
        </w:rPr>
        <w:t>Nomnieks</w:t>
      </w:r>
      <w:r w:rsidR="00133D29" w:rsidRPr="00F135D2">
        <w:rPr>
          <w:sz w:val="23"/>
          <w:szCs w:val="23"/>
          <w:lang w:val="lv-LV"/>
        </w:rPr>
        <w:t xml:space="preserve"> nepilda norādījumus, kurus var dot pilnvarotas </w:t>
      </w:r>
      <w:r w:rsidR="00957ACE" w:rsidRPr="00F135D2">
        <w:rPr>
          <w:sz w:val="23"/>
          <w:szCs w:val="23"/>
          <w:lang w:val="lv-LV"/>
        </w:rPr>
        <w:t xml:space="preserve">valstspilsētas </w:t>
      </w:r>
      <w:r w:rsidR="00133D29" w:rsidRPr="00F135D2">
        <w:rPr>
          <w:sz w:val="23"/>
          <w:szCs w:val="23"/>
          <w:lang w:val="lv-LV"/>
        </w:rPr>
        <w:t xml:space="preserve">un valsts </w:t>
      </w:r>
      <w:r w:rsidR="00CB7613" w:rsidRPr="00F135D2">
        <w:rPr>
          <w:sz w:val="23"/>
          <w:szCs w:val="23"/>
          <w:lang w:val="lv-LV"/>
        </w:rPr>
        <w:t>pārvaldes</w:t>
      </w:r>
      <w:r w:rsidR="00133D29" w:rsidRPr="00F135D2">
        <w:rPr>
          <w:sz w:val="23"/>
          <w:szCs w:val="23"/>
          <w:lang w:val="lv-LV"/>
        </w:rPr>
        <w:t xml:space="preserve"> institūcijas.</w:t>
      </w:r>
    </w:p>
    <w:p w14:paraId="40411A4E" w14:textId="77777777" w:rsidR="00B93703" w:rsidRPr="00F135D2" w:rsidRDefault="00B93703" w:rsidP="00AC7F11">
      <w:pPr>
        <w:tabs>
          <w:tab w:val="left" w:pos="709"/>
          <w:tab w:val="left" w:pos="851"/>
          <w:tab w:val="left" w:pos="1560"/>
        </w:tabs>
        <w:jc w:val="both"/>
        <w:rPr>
          <w:sz w:val="23"/>
          <w:szCs w:val="23"/>
          <w:lang w:val="lv-LV"/>
        </w:rPr>
      </w:pPr>
    </w:p>
    <w:p w14:paraId="27D0A6B1" w14:textId="6BDB6BF7" w:rsidR="00B93703" w:rsidRPr="00F135D2" w:rsidRDefault="00DF74CD" w:rsidP="00D81669">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Nomnieks</w:t>
      </w:r>
      <w:r w:rsidR="00133D29" w:rsidRPr="00F135D2">
        <w:rPr>
          <w:sz w:val="23"/>
          <w:szCs w:val="23"/>
          <w:lang w:val="lv-LV"/>
        </w:rPr>
        <w:t xml:space="preserve"> ir atbildīgs pret trešajām pusēm par zaudējumiem, bojājumiem un interesēm, kas radušies </w:t>
      </w:r>
      <w:r w:rsidR="00C87A43" w:rsidRPr="00F135D2">
        <w:rPr>
          <w:sz w:val="23"/>
          <w:szCs w:val="23"/>
          <w:lang w:val="lv-LV"/>
        </w:rPr>
        <w:t>Nomas objekta</w:t>
      </w:r>
      <w:r w:rsidR="00133D29" w:rsidRPr="00F135D2">
        <w:rPr>
          <w:sz w:val="23"/>
          <w:szCs w:val="23"/>
          <w:lang w:val="lv-LV"/>
        </w:rPr>
        <w:t xml:space="preserve"> izmantošanas rezultātā, tādēļ, ka tas nav pildījis savus pienākumus </w:t>
      </w:r>
      <w:r w:rsidR="00C87A43" w:rsidRPr="00F135D2">
        <w:rPr>
          <w:sz w:val="23"/>
          <w:szCs w:val="23"/>
          <w:lang w:val="lv-LV"/>
        </w:rPr>
        <w:t xml:space="preserve">Nomas objekta </w:t>
      </w:r>
      <w:r w:rsidR="00133D29" w:rsidRPr="00F135D2">
        <w:rPr>
          <w:sz w:val="23"/>
          <w:szCs w:val="23"/>
          <w:lang w:val="lv-LV"/>
        </w:rPr>
        <w:t>uzturēšanai labā kārtībā.</w:t>
      </w:r>
    </w:p>
    <w:p w14:paraId="0A97A06E" w14:textId="77777777" w:rsidR="00B93703" w:rsidRPr="00F135D2" w:rsidRDefault="00B93703" w:rsidP="00AC7F11">
      <w:pPr>
        <w:tabs>
          <w:tab w:val="left" w:pos="709"/>
          <w:tab w:val="left" w:pos="851"/>
          <w:tab w:val="left" w:pos="1560"/>
        </w:tabs>
        <w:jc w:val="both"/>
        <w:rPr>
          <w:sz w:val="23"/>
          <w:szCs w:val="23"/>
          <w:lang w:val="lv-LV"/>
        </w:rPr>
      </w:pPr>
    </w:p>
    <w:p w14:paraId="2200CC7C" w14:textId="299F3F44" w:rsidR="00B93703" w:rsidRPr="00F135D2" w:rsidRDefault="00133D29" w:rsidP="00D81669">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 xml:space="preserve">Puses tiek atbrīvotas no atbildības par </w:t>
      </w:r>
      <w:r w:rsidR="00E412FB" w:rsidRPr="00F135D2">
        <w:rPr>
          <w:sz w:val="23"/>
          <w:szCs w:val="23"/>
          <w:lang w:val="lv-LV"/>
        </w:rPr>
        <w:t>L</w:t>
      </w:r>
      <w:r w:rsidRPr="00F135D2">
        <w:rPr>
          <w:sz w:val="23"/>
          <w:szCs w:val="23"/>
          <w:lang w:val="lv-LV"/>
        </w:rPr>
        <w:t>īguma saistību neizpildīšanu vai pienācīgu nepildīšanu, kā ar</w:t>
      </w:r>
      <w:r w:rsidR="00251680" w:rsidRPr="00F135D2">
        <w:rPr>
          <w:sz w:val="23"/>
          <w:szCs w:val="23"/>
          <w:lang w:val="lv-LV"/>
        </w:rPr>
        <w:t>ī par nodarītā zaudējuma atlīdzināšanu</w:t>
      </w:r>
      <w:r w:rsidRPr="00F135D2">
        <w:rPr>
          <w:sz w:val="23"/>
          <w:szCs w:val="23"/>
          <w:lang w:val="lv-LV"/>
        </w:rPr>
        <w:t xml:space="preserve">, ja tas ir neatkarīgi no viņu gribas un darbības radušos apstākļu rezultāts, kurus puses nevarēja ne paredzēt, ne novērst, t.i., iestājies “Force majeure” (neparedzēti apstākļi, kurus ne </w:t>
      </w:r>
      <w:r w:rsidR="00DF74CD" w:rsidRPr="00F135D2">
        <w:rPr>
          <w:sz w:val="23"/>
          <w:szCs w:val="23"/>
          <w:lang w:val="lv-LV"/>
        </w:rPr>
        <w:t>Iznomātājs</w:t>
      </w:r>
      <w:r w:rsidRPr="00F135D2">
        <w:rPr>
          <w:sz w:val="23"/>
          <w:szCs w:val="23"/>
          <w:lang w:val="lv-LV"/>
        </w:rPr>
        <w:t xml:space="preserve">, ne </w:t>
      </w:r>
      <w:r w:rsidR="00DF74CD" w:rsidRPr="00F135D2">
        <w:rPr>
          <w:sz w:val="23"/>
          <w:szCs w:val="23"/>
          <w:lang w:val="lv-LV"/>
        </w:rPr>
        <w:t>Nomnieks</w:t>
      </w:r>
      <w:r w:rsidRPr="00F135D2">
        <w:rPr>
          <w:sz w:val="23"/>
          <w:szCs w:val="23"/>
          <w:lang w:val="lv-LV"/>
        </w:rPr>
        <w:t xml:space="preserve"> nevarēja ne paredzēt, ne novērst). Puses nekavējoši informē viena otru par norādīto apstākļu rašanos, kā arī veic no savas puses visus iespējamos pasākumus, lai </w:t>
      </w:r>
      <w:r w:rsidR="00E412FB" w:rsidRPr="00F135D2">
        <w:rPr>
          <w:sz w:val="23"/>
          <w:szCs w:val="23"/>
          <w:lang w:val="lv-LV"/>
        </w:rPr>
        <w:t>L</w:t>
      </w:r>
      <w:r w:rsidRPr="00F135D2">
        <w:rPr>
          <w:sz w:val="23"/>
          <w:szCs w:val="23"/>
          <w:lang w:val="lv-LV"/>
        </w:rPr>
        <w:t>īgums tiktu izpildīts un iespējamie zaudējumi novērsti.</w:t>
      </w:r>
    </w:p>
    <w:p w14:paraId="13B16653" w14:textId="77777777" w:rsidR="00B93703" w:rsidRPr="00F135D2" w:rsidRDefault="00B93703" w:rsidP="00AC7F11">
      <w:pPr>
        <w:tabs>
          <w:tab w:val="left" w:pos="709"/>
          <w:tab w:val="left" w:pos="851"/>
          <w:tab w:val="left" w:pos="1560"/>
        </w:tabs>
        <w:jc w:val="both"/>
        <w:rPr>
          <w:sz w:val="23"/>
          <w:szCs w:val="23"/>
          <w:lang w:val="lv-LV"/>
        </w:rPr>
      </w:pPr>
    </w:p>
    <w:p w14:paraId="4006E6A3" w14:textId="39C8209D" w:rsidR="00057414" w:rsidRPr="00F135D2" w:rsidRDefault="00E412FB" w:rsidP="00D81669">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L</w:t>
      </w:r>
      <w:r w:rsidR="00057414" w:rsidRPr="00F135D2">
        <w:rPr>
          <w:sz w:val="23"/>
          <w:szCs w:val="23"/>
          <w:lang w:val="lv-LV"/>
        </w:rPr>
        <w:t>īguma nosacījumi var tikt mainīti</w:t>
      </w:r>
      <w:r w:rsidR="00C25A4D" w:rsidRPr="00F135D2">
        <w:rPr>
          <w:sz w:val="23"/>
          <w:szCs w:val="23"/>
          <w:lang w:val="lv-LV"/>
        </w:rPr>
        <w:t>,</w:t>
      </w:r>
      <w:r w:rsidR="00057414" w:rsidRPr="00F135D2">
        <w:rPr>
          <w:sz w:val="23"/>
          <w:szCs w:val="23"/>
          <w:lang w:val="lv-LV"/>
        </w:rPr>
        <w:t xml:space="preserve"> </w:t>
      </w:r>
      <w:r w:rsidR="008C00AD" w:rsidRPr="00F135D2">
        <w:rPr>
          <w:sz w:val="23"/>
          <w:szCs w:val="23"/>
          <w:lang w:val="lv-LV"/>
        </w:rPr>
        <w:t>P</w:t>
      </w:r>
      <w:r w:rsidR="00057414" w:rsidRPr="00F135D2">
        <w:rPr>
          <w:sz w:val="23"/>
          <w:szCs w:val="23"/>
          <w:lang w:val="lv-LV"/>
        </w:rPr>
        <w:t>usēm vienojoties un sastādot papildu vienošanos, kas p</w:t>
      </w:r>
      <w:r w:rsidRPr="00F135D2">
        <w:rPr>
          <w:sz w:val="23"/>
          <w:szCs w:val="23"/>
          <w:lang w:val="lv-LV"/>
        </w:rPr>
        <w:t>ēc tās parakstīšanas kļūst par L</w:t>
      </w:r>
      <w:r w:rsidR="00057414" w:rsidRPr="00F135D2">
        <w:rPr>
          <w:sz w:val="23"/>
          <w:szCs w:val="23"/>
          <w:lang w:val="lv-LV"/>
        </w:rPr>
        <w:t>īguma neatņemamu sastāvdaļu.</w:t>
      </w:r>
    </w:p>
    <w:p w14:paraId="70F3B66F" w14:textId="77777777" w:rsidR="00CA654C" w:rsidRPr="00F135D2" w:rsidRDefault="00CA654C" w:rsidP="00AC7F11">
      <w:pPr>
        <w:tabs>
          <w:tab w:val="left" w:pos="709"/>
          <w:tab w:val="left" w:pos="851"/>
          <w:tab w:val="left" w:pos="1560"/>
        </w:tabs>
        <w:jc w:val="both"/>
        <w:rPr>
          <w:sz w:val="23"/>
          <w:szCs w:val="23"/>
          <w:lang w:val="lv-LV"/>
        </w:rPr>
      </w:pPr>
    </w:p>
    <w:p w14:paraId="63CADDBE" w14:textId="21F1CDDD" w:rsidR="00057414" w:rsidRPr="00F135D2" w:rsidRDefault="00E412FB" w:rsidP="00D81669">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Ja L</w:t>
      </w:r>
      <w:r w:rsidR="00057414" w:rsidRPr="00F135D2">
        <w:rPr>
          <w:sz w:val="23"/>
          <w:szCs w:val="23"/>
          <w:lang w:val="lv-LV"/>
        </w:rPr>
        <w:t>īguma darbības gaitā tiek izdarīta</w:t>
      </w:r>
      <w:r w:rsidRPr="00F135D2">
        <w:rPr>
          <w:sz w:val="23"/>
          <w:szCs w:val="23"/>
          <w:lang w:val="lv-LV"/>
        </w:rPr>
        <w:t>s izmaiņas normatīvajos aktos, L</w:t>
      </w:r>
      <w:r w:rsidR="00057414" w:rsidRPr="00F135D2">
        <w:rPr>
          <w:sz w:val="23"/>
          <w:szCs w:val="23"/>
          <w:lang w:val="lv-LV"/>
        </w:rPr>
        <w:t>īgums jāizmaina atbilstoši prasībām, kuras nosaka spēkā stājušies normatīvie akti.</w:t>
      </w:r>
    </w:p>
    <w:p w14:paraId="78A9BCC1" w14:textId="77777777" w:rsidR="00057414" w:rsidRPr="00F135D2" w:rsidRDefault="00057414" w:rsidP="00AC7F11">
      <w:pPr>
        <w:tabs>
          <w:tab w:val="left" w:pos="709"/>
          <w:tab w:val="left" w:pos="851"/>
          <w:tab w:val="left" w:pos="1560"/>
        </w:tabs>
        <w:jc w:val="both"/>
        <w:rPr>
          <w:sz w:val="23"/>
          <w:szCs w:val="23"/>
          <w:lang w:val="lv-LV"/>
        </w:rPr>
      </w:pPr>
    </w:p>
    <w:p w14:paraId="22BB262F" w14:textId="102AD77C" w:rsidR="00057414" w:rsidRPr="00F135D2" w:rsidRDefault="00057414" w:rsidP="00D81669">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 xml:space="preserve">Jautājumus, kurus </w:t>
      </w:r>
      <w:r w:rsidR="008C00AD" w:rsidRPr="00F135D2">
        <w:rPr>
          <w:sz w:val="23"/>
          <w:szCs w:val="23"/>
          <w:lang w:val="lv-LV"/>
        </w:rPr>
        <w:t>P</w:t>
      </w:r>
      <w:r w:rsidRPr="00F135D2">
        <w:rPr>
          <w:sz w:val="23"/>
          <w:szCs w:val="23"/>
          <w:lang w:val="lv-LV"/>
        </w:rPr>
        <w:t xml:space="preserve">uses nav </w:t>
      </w:r>
      <w:r w:rsidR="006C27C1" w:rsidRPr="00F135D2">
        <w:rPr>
          <w:sz w:val="23"/>
          <w:szCs w:val="23"/>
          <w:lang w:val="lv-LV"/>
        </w:rPr>
        <w:t xml:space="preserve">atrunājušas </w:t>
      </w:r>
      <w:r w:rsidR="00E412FB" w:rsidRPr="00F135D2">
        <w:rPr>
          <w:sz w:val="23"/>
          <w:szCs w:val="23"/>
          <w:lang w:val="lv-LV"/>
        </w:rPr>
        <w:t>L</w:t>
      </w:r>
      <w:r w:rsidRPr="00F135D2">
        <w:rPr>
          <w:sz w:val="23"/>
          <w:szCs w:val="23"/>
          <w:lang w:val="lv-LV"/>
        </w:rPr>
        <w:t>īgumā, puses risina Latvijas Republikas normatīvajos aktos noteiktajā kārtībā.</w:t>
      </w:r>
    </w:p>
    <w:p w14:paraId="00B4AC79" w14:textId="77777777" w:rsidR="00057414" w:rsidRPr="00F135D2" w:rsidRDefault="00057414" w:rsidP="00AC7F11">
      <w:pPr>
        <w:tabs>
          <w:tab w:val="left" w:pos="709"/>
          <w:tab w:val="left" w:pos="851"/>
          <w:tab w:val="left" w:pos="1560"/>
        </w:tabs>
        <w:jc w:val="both"/>
        <w:rPr>
          <w:sz w:val="23"/>
          <w:szCs w:val="23"/>
          <w:lang w:val="lv-LV"/>
        </w:rPr>
      </w:pPr>
    </w:p>
    <w:p w14:paraId="2E4957CE" w14:textId="41BC16D4" w:rsidR="00057414" w:rsidRPr="00F135D2" w:rsidRDefault="00057414" w:rsidP="00D81669">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Visus str</w:t>
      </w:r>
      <w:r w:rsidR="00E412FB" w:rsidRPr="00F135D2">
        <w:rPr>
          <w:sz w:val="23"/>
          <w:szCs w:val="23"/>
          <w:lang w:val="lv-LV"/>
        </w:rPr>
        <w:t xml:space="preserve">īdus, kas radīsies starp </w:t>
      </w:r>
      <w:r w:rsidR="008C00AD" w:rsidRPr="00F135D2">
        <w:rPr>
          <w:sz w:val="23"/>
          <w:szCs w:val="23"/>
          <w:lang w:val="lv-LV"/>
        </w:rPr>
        <w:t>P</w:t>
      </w:r>
      <w:r w:rsidR="00E412FB" w:rsidRPr="00F135D2">
        <w:rPr>
          <w:sz w:val="23"/>
          <w:szCs w:val="23"/>
          <w:lang w:val="lv-LV"/>
        </w:rPr>
        <w:t>usēm L</w:t>
      </w:r>
      <w:r w:rsidRPr="00F135D2">
        <w:rPr>
          <w:sz w:val="23"/>
          <w:szCs w:val="23"/>
          <w:lang w:val="lv-LV"/>
        </w:rPr>
        <w:t xml:space="preserve">īguma darbības </w:t>
      </w:r>
      <w:r w:rsidR="002C31BB" w:rsidRPr="00F135D2">
        <w:rPr>
          <w:sz w:val="23"/>
          <w:szCs w:val="23"/>
          <w:lang w:val="lv-LV"/>
        </w:rPr>
        <w:t>laikā</w:t>
      </w:r>
      <w:r w:rsidRPr="00F135D2">
        <w:rPr>
          <w:sz w:val="23"/>
          <w:szCs w:val="23"/>
          <w:lang w:val="lv-LV"/>
        </w:rPr>
        <w:t>, tās centīsies atrisināt sarunu ceļā.</w:t>
      </w:r>
    </w:p>
    <w:p w14:paraId="7A6B3A13" w14:textId="77777777" w:rsidR="00B93703" w:rsidRPr="00F135D2" w:rsidRDefault="00B93703" w:rsidP="00AC7F11">
      <w:pPr>
        <w:tabs>
          <w:tab w:val="left" w:pos="709"/>
          <w:tab w:val="left" w:pos="851"/>
          <w:tab w:val="left" w:pos="1560"/>
        </w:tabs>
        <w:jc w:val="both"/>
        <w:rPr>
          <w:sz w:val="23"/>
          <w:szCs w:val="23"/>
          <w:lang w:val="lv-LV"/>
        </w:rPr>
      </w:pPr>
    </w:p>
    <w:p w14:paraId="4EBA3601" w14:textId="117002A2" w:rsidR="00057414" w:rsidRPr="00F135D2" w:rsidRDefault="00057414" w:rsidP="00D81669">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 xml:space="preserve">Strīdus, kurus </w:t>
      </w:r>
      <w:r w:rsidR="008C00AD" w:rsidRPr="00F135D2">
        <w:rPr>
          <w:sz w:val="23"/>
          <w:szCs w:val="23"/>
          <w:lang w:val="lv-LV"/>
        </w:rPr>
        <w:t>P</w:t>
      </w:r>
      <w:r w:rsidRPr="00F135D2">
        <w:rPr>
          <w:sz w:val="23"/>
          <w:szCs w:val="23"/>
          <w:lang w:val="lv-LV"/>
        </w:rPr>
        <w:t xml:space="preserve">uses nevar atrisināt sarunu ceļā, tās risina Latvijas Republikas normatīvajos aktos noteiktajā kārtībā. </w:t>
      </w:r>
    </w:p>
    <w:p w14:paraId="58B6A43C" w14:textId="77777777" w:rsidR="00057414" w:rsidRPr="00F135D2" w:rsidRDefault="00057414" w:rsidP="00AC7F11">
      <w:pPr>
        <w:tabs>
          <w:tab w:val="left" w:pos="709"/>
          <w:tab w:val="left" w:pos="851"/>
          <w:tab w:val="left" w:pos="1560"/>
        </w:tabs>
        <w:jc w:val="both"/>
        <w:rPr>
          <w:sz w:val="23"/>
          <w:szCs w:val="23"/>
          <w:lang w:val="lv-LV"/>
        </w:rPr>
      </w:pPr>
    </w:p>
    <w:p w14:paraId="71C7681D" w14:textId="391B18C9" w:rsidR="00057414" w:rsidRPr="00F135D2" w:rsidRDefault="00E412FB" w:rsidP="00D81669">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L</w:t>
      </w:r>
      <w:r w:rsidR="00057414" w:rsidRPr="00F135D2">
        <w:rPr>
          <w:sz w:val="23"/>
          <w:szCs w:val="23"/>
          <w:lang w:val="lv-LV"/>
        </w:rPr>
        <w:t xml:space="preserve">īgums ir saistošs arī </w:t>
      </w:r>
      <w:r w:rsidR="008C00AD" w:rsidRPr="00F135D2">
        <w:rPr>
          <w:sz w:val="23"/>
          <w:szCs w:val="23"/>
          <w:lang w:val="lv-LV"/>
        </w:rPr>
        <w:t>P</w:t>
      </w:r>
      <w:r w:rsidR="00057414" w:rsidRPr="00F135D2">
        <w:rPr>
          <w:sz w:val="23"/>
          <w:szCs w:val="23"/>
          <w:lang w:val="lv-LV"/>
        </w:rPr>
        <w:t>ušu - juridisko personu tiesību, pienākumu un saistību pārņēmējiem.</w:t>
      </w:r>
    </w:p>
    <w:p w14:paraId="09F203F8" w14:textId="77777777" w:rsidR="00057414" w:rsidRPr="00F135D2" w:rsidRDefault="00057414" w:rsidP="00AC7F11">
      <w:pPr>
        <w:tabs>
          <w:tab w:val="left" w:pos="709"/>
          <w:tab w:val="left" w:pos="851"/>
          <w:tab w:val="left" w:pos="1560"/>
        </w:tabs>
        <w:jc w:val="both"/>
        <w:rPr>
          <w:sz w:val="23"/>
          <w:szCs w:val="23"/>
          <w:lang w:val="lv-LV"/>
        </w:rPr>
      </w:pPr>
    </w:p>
    <w:p w14:paraId="248EF612" w14:textId="269A3229" w:rsidR="002C6804" w:rsidRPr="00F135D2" w:rsidRDefault="001F4A97" w:rsidP="00D81669">
      <w:pPr>
        <w:pStyle w:val="ListParagraph"/>
        <w:numPr>
          <w:ilvl w:val="1"/>
          <w:numId w:val="10"/>
        </w:numPr>
        <w:tabs>
          <w:tab w:val="left" w:pos="851"/>
          <w:tab w:val="left" w:pos="1560"/>
        </w:tabs>
        <w:ind w:left="0" w:firstLine="360"/>
        <w:jc w:val="both"/>
        <w:rPr>
          <w:sz w:val="23"/>
          <w:szCs w:val="23"/>
          <w:lang w:val="lv-LV"/>
        </w:rPr>
      </w:pPr>
      <w:r w:rsidRPr="00F135D2">
        <w:rPr>
          <w:sz w:val="23"/>
          <w:szCs w:val="23"/>
          <w:lang w:val="lv-LV"/>
        </w:rPr>
        <w:t>Līgums parakstīts ar drošu elektronisko parakstu un satur laika zīmogu. Līguma parakstīšanas datums ir pēdējā pievienotā droša elektroniskā paraksta un tā laika zīmoga datums</w:t>
      </w:r>
      <w:r w:rsidR="00AA7951" w:rsidRPr="00F135D2">
        <w:rPr>
          <w:sz w:val="23"/>
          <w:szCs w:val="23"/>
          <w:lang w:val="lv-LV"/>
        </w:rPr>
        <w:t>.</w:t>
      </w:r>
    </w:p>
    <w:p w14:paraId="1B82D420" w14:textId="77777777" w:rsidR="00057414" w:rsidRPr="00F135D2" w:rsidRDefault="00057414" w:rsidP="00FB0869">
      <w:pPr>
        <w:tabs>
          <w:tab w:val="left" w:pos="709"/>
        </w:tabs>
        <w:jc w:val="both"/>
        <w:rPr>
          <w:sz w:val="23"/>
          <w:szCs w:val="23"/>
          <w:lang w:val="lv-LV"/>
        </w:rPr>
      </w:pPr>
    </w:p>
    <w:p w14:paraId="0510A353" w14:textId="77777777" w:rsidR="00057414" w:rsidRPr="00F135D2" w:rsidRDefault="00057414" w:rsidP="00F8148D">
      <w:pPr>
        <w:tabs>
          <w:tab w:val="left" w:pos="709"/>
        </w:tabs>
        <w:jc w:val="center"/>
        <w:rPr>
          <w:b/>
          <w:sz w:val="23"/>
          <w:szCs w:val="23"/>
          <w:u w:val="single"/>
          <w:lang w:val="lv-LV"/>
        </w:rPr>
      </w:pPr>
      <w:r w:rsidRPr="00F135D2">
        <w:rPr>
          <w:b/>
          <w:sz w:val="23"/>
          <w:szCs w:val="23"/>
          <w:u w:val="single"/>
          <w:lang w:val="lv-LV"/>
        </w:rPr>
        <w:t>Pušu rekvizīti</w:t>
      </w:r>
    </w:p>
    <w:p w14:paraId="6A565681" w14:textId="77777777" w:rsidR="0057367A" w:rsidRPr="00F135D2" w:rsidRDefault="0057367A" w:rsidP="00F8148D">
      <w:pPr>
        <w:tabs>
          <w:tab w:val="left" w:pos="709"/>
        </w:tabs>
        <w:jc w:val="center"/>
        <w:rPr>
          <w:b/>
          <w:sz w:val="23"/>
          <w:szCs w:val="23"/>
          <w:lang w:val="lv-LV"/>
        </w:rPr>
      </w:pPr>
    </w:p>
    <w:tbl>
      <w:tblPr>
        <w:tblW w:w="9322" w:type="dxa"/>
        <w:jc w:val="center"/>
        <w:tblLayout w:type="fixed"/>
        <w:tblLook w:val="0000" w:firstRow="0" w:lastRow="0" w:firstColumn="0" w:lastColumn="0" w:noHBand="0" w:noVBand="0"/>
      </w:tblPr>
      <w:tblGrid>
        <w:gridCol w:w="4428"/>
        <w:gridCol w:w="4894"/>
      </w:tblGrid>
      <w:tr w:rsidR="00AB0644" w:rsidRPr="00F135D2" w14:paraId="3005596B" w14:textId="77777777" w:rsidTr="000014FE">
        <w:trPr>
          <w:jc w:val="center"/>
        </w:trPr>
        <w:tc>
          <w:tcPr>
            <w:tcW w:w="4428" w:type="dxa"/>
          </w:tcPr>
          <w:p w14:paraId="0EB62426" w14:textId="49C122D1" w:rsidR="00AB0644" w:rsidRPr="00F135D2" w:rsidRDefault="00DF74CD" w:rsidP="000014FE">
            <w:pPr>
              <w:tabs>
                <w:tab w:val="left" w:pos="709"/>
              </w:tabs>
              <w:jc w:val="both"/>
              <w:rPr>
                <w:b/>
                <w:sz w:val="23"/>
                <w:szCs w:val="23"/>
                <w:lang w:val="lv-LV"/>
              </w:rPr>
            </w:pPr>
            <w:r w:rsidRPr="00F135D2">
              <w:rPr>
                <w:b/>
                <w:sz w:val="23"/>
                <w:szCs w:val="23"/>
                <w:lang w:val="lv-LV"/>
              </w:rPr>
              <w:t>Iznomātājs</w:t>
            </w:r>
            <w:r w:rsidR="00FB6E8D" w:rsidRPr="00F135D2">
              <w:rPr>
                <w:b/>
                <w:sz w:val="23"/>
                <w:szCs w:val="23"/>
                <w:lang w:val="lv-LV"/>
              </w:rPr>
              <w:t>:</w:t>
            </w:r>
          </w:p>
          <w:p w14:paraId="7C957C59" w14:textId="2457CA81" w:rsidR="00AB0644" w:rsidRPr="00F135D2" w:rsidRDefault="00AB0644" w:rsidP="000014FE">
            <w:pPr>
              <w:tabs>
                <w:tab w:val="left" w:pos="709"/>
              </w:tabs>
              <w:jc w:val="both"/>
              <w:rPr>
                <w:sz w:val="23"/>
                <w:szCs w:val="23"/>
                <w:lang w:val="lv-LV"/>
              </w:rPr>
            </w:pPr>
            <w:r w:rsidRPr="00F135D2">
              <w:rPr>
                <w:sz w:val="23"/>
                <w:szCs w:val="23"/>
                <w:lang w:val="lv-LV"/>
              </w:rPr>
              <w:t xml:space="preserve">Ventspils brīvostas </w:t>
            </w:r>
            <w:r w:rsidR="00DF74CD" w:rsidRPr="00F135D2">
              <w:rPr>
                <w:sz w:val="23"/>
                <w:szCs w:val="23"/>
                <w:lang w:val="lv-LV"/>
              </w:rPr>
              <w:t>pārvalde</w:t>
            </w:r>
            <w:r w:rsidRPr="00F135D2">
              <w:rPr>
                <w:sz w:val="23"/>
                <w:szCs w:val="23"/>
                <w:lang w:val="lv-LV"/>
              </w:rPr>
              <w:t xml:space="preserve"> </w:t>
            </w:r>
          </w:p>
          <w:p w14:paraId="0DD06B87" w14:textId="77777777" w:rsidR="00AB0644" w:rsidRPr="00F135D2" w:rsidRDefault="00AB0644" w:rsidP="000014FE">
            <w:pPr>
              <w:tabs>
                <w:tab w:val="left" w:pos="709"/>
              </w:tabs>
              <w:jc w:val="both"/>
              <w:rPr>
                <w:sz w:val="23"/>
                <w:szCs w:val="23"/>
                <w:lang w:val="lv-LV"/>
              </w:rPr>
            </w:pPr>
            <w:r w:rsidRPr="00F135D2">
              <w:rPr>
                <w:sz w:val="23"/>
                <w:szCs w:val="23"/>
                <w:lang w:val="lv-LV"/>
              </w:rPr>
              <w:t>Jāņa ielā 19, Ventspilī, LV-3601</w:t>
            </w:r>
          </w:p>
          <w:p w14:paraId="0FB9E400" w14:textId="77777777" w:rsidR="00AB0644" w:rsidRPr="00F135D2" w:rsidRDefault="00AB0644" w:rsidP="000014FE">
            <w:pPr>
              <w:tabs>
                <w:tab w:val="left" w:pos="709"/>
              </w:tabs>
              <w:jc w:val="both"/>
              <w:rPr>
                <w:sz w:val="23"/>
                <w:szCs w:val="23"/>
                <w:lang w:val="lv-LV"/>
              </w:rPr>
            </w:pPr>
            <w:r w:rsidRPr="00F135D2">
              <w:rPr>
                <w:sz w:val="23"/>
                <w:szCs w:val="23"/>
                <w:lang w:val="lv-LV"/>
              </w:rPr>
              <w:t>Tālr.: 63622586</w:t>
            </w:r>
          </w:p>
          <w:p w14:paraId="696C9230" w14:textId="4A559E64" w:rsidR="00AB0644" w:rsidRPr="00F135D2" w:rsidRDefault="00AB0644" w:rsidP="000014FE">
            <w:pPr>
              <w:tabs>
                <w:tab w:val="left" w:pos="709"/>
              </w:tabs>
              <w:jc w:val="both"/>
              <w:rPr>
                <w:sz w:val="23"/>
                <w:szCs w:val="23"/>
                <w:lang w:val="lv-LV"/>
              </w:rPr>
            </w:pPr>
            <w:r w:rsidRPr="00F135D2">
              <w:rPr>
                <w:sz w:val="23"/>
                <w:szCs w:val="23"/>
                <w:lang w:val="lv-LV"/>
              </w:rPr>
              <w:t xml:space="preserve">E-pasts: </w:t>
            </w:r>
            <w:hyperlink r:id="rId9" w:history="1">
              <w:r w:rsidR="00D81669" w:rsidRPr="00F135D2">
                <w:rPr>
                  <w:rStyle w:val="Hyperlink"/>
                  <w:sz w:val="23"/>
                  <w:szCs w:val="23"/>
                  <w:lang w:val="lv-LV"/>
                </w:rPr>
                <w:t>info@vbp.lv</w:t>
              </w:r>
            </w:hyperlink>
            <w:r w:rsidRPr="00F135D2">
              <w:rPr>
                <w:sz w:val="23"/>
                <w:szCs w:val="23"/>
                <w:lang w:val="lv-LV"/>
              </w:rPr>
              <w:t xml:space="preserve"> </w:t>
            </w:r>
          </w:p>
          <w:p w14:paraId="05313281" w14:textId="77777777" w:rsidR="00AB0644" w:rsidRPr="00F135D2" w:rsidRDefault="00AB0644" w:rsidP="000014FE">
            <w:pPr>
              <w:tabs>
                <w:tab w:val="left" w:pos="709"/>
              </w:tabs>
              <w:jc w:val="both"/>
              <w:rPr>
                <w:sz w:val="23"/>
                <w:szCs w:val="23"/>
                <w:lang w:val="lv-LV"/>
              </w:rPr>
            </w:pPr>
            <w:r w:rsidRPr="00F135D2">
              <w:rPr>
                <w:sz w:val="23"/>
                <w:szCs w:val="23"/>
                <w:lang w:val="lv-LV"/>
              </w:rPr>
              <w:t>Nodokļu maks. Nr. 90000284085</w:t>
            </w:r>
          </w:p>
          <w:p w14:paraId="4B6B2407" w14:textId="4E90A897" w:rsidR="00AB0644" w:rsidRPr="00F135D2" w:rsidRDefault="00AB0644" w:rsidP="000014FE">
            <w:pPr>
              <w:tabs>
                <w:tab w:val="left" w:pos="709"/>
              </w:tabs>
              <w:jc w:val="both"/>
              <w:rPr>
                <w:sz w:val="23"/>
                <w:szCs w:val="23"/>
                <w:lang w:val="lv-LV"/>
              </w:rPr>
            </w:pPr>
            <w:r w:rsidRPr="00F135D2">
              <w:rPr>
                <w:sz w:val="23"/>
                <w:szCs w:val="23"/>
                <w:lang w:val="lv-LV"/>
              </w:rPr>
              <w:t>Norēķ. konts: LV73RIKO0002210002268</w:t>
            </w:r>
          </w:p>
          <w:p w14:paraId="6851FDFA" w14:textId="77777777" w:rsidR="00AB0644" w:rsidRPr="00F135D2" w:rsidRDefault="00AB0644" w:rsidP="000014FE">
            <w:pPr>
              <w:jc w:val="both"/>
              <w:rPr>
                <w:sz w:val="23"/>
                <w:szCs w:val="23"/>
                <w:lang w:val="lv-LV"/>
              </w:rPr>
            </w:pPr>
            <w:r w:rsidRPr="00F135D2">
              <w:rPr>
                <w:sz w:val="23"/>
                <w:szCs w:val="23"/>
                <w:lang w:val="lv-LV"/>
              </w:rPr>
              <w:t>Banka: Luminor Bank AS, Latvijas filiāle</w:t>
            </w:r>
          </w:p>
          <w:p w14:paraId="2C894D11" w14:textId="77777777" w:rsidR="00AB0644" w:rsidRPr="00F135D2" w:rsidRDefault="00AB0644" w:rsidP="000014FE">
            <w:pPr>
              <w:jc w:val="both"/>
              <w:rPr>
                <w:sz w:val="23"/>
                <w:szCs w:val="23"/>
                <w:lang w:val="lv-LV"/>
              </w:rPr>
            </w:pPr>
            <w:r w:rsidRPr="00F135D2">
              <w:rPr>
                <w:sz w:val="23"/>
                <w:szCs w:val="23"/>
                <w:lang w:val="lv-LV"/>
              </w:rPr>
              <w:t>Kods: RIKOLV2X</w:t>
            </w:r>
          </w:p>
          <w:p w14:paraId="2A5E5893" w14:textId="77777777" w:rsidR="00AB0644" w:rsidRPr="00F135D2" w:rsidRDefault="00AB0644" w:rsidP="000014FE">
            <w:pPr>
              <w:jc w:val="both"/>
              <w:rPr>
                <w:sz w:val="23"/>
                <w:szCs w:val="23"/>
                <w:lang w:val="lv-LV"/>
              </w:rPr>
            </w:pPr>
          </w:p>
          <w:p w14:paraId="0078B940" w14:textId="77777777" w:rsidR="00AB0644" w:rsidRPr="00F135D2" w:rsidRDefault="00AB0644" w:rsidP="000014FE">
            <w:pPr>
              <w:tabs>
                <w:tab w:val="left" w:pos="709"/>
              </w:tabs>
              <w:jc w:val="both"/>
              <w:rPr>
                <w:sz w:val="23"/>
                <w:szCs w:val="23"/>
                <w:lang w:val="lv-LV"/>
              </w:rPr>
            </w:pPr>
          </w:p>
        </w:tc>
        <w:tc>
          <w:tcPr>
            <w:tcW w:w="4894" w:type="dxa"/>
          </w:tcPr>
          <w:p w14:paraId="3267886B" w14:textId="1C73F719" w:rsidR="00AB0644" w:rsidRPr="00F135D2" w:rsidRDefault="00DF74CD" w:rsidP="000014FE">
            <w:pPr>
              <w:tabs>
                <w:tab w:val="left" w:pos="709"/>
              </w:tabs>
              <w:jc w:val="both"/>
              <w:rPr>
                <w:b/>
                <w:sz w:val="23"/>
                <w:szCs w:val="23"/>
                <w:lang w:val="lv-LV"/>
              </w:rPr>
            </w:pPr>
            <w:r w:rsidRPr="00F135D2">
              <w:rPr>
                <w:b/>
                <w:sz w:val="23"/>
                <w:szCs w:val="23"/>
                <w:lang w:val="lv-LV"/>
              </w:rPr>
              <w:t>Nomnieks</w:t>
            </w:r>
            <w:r w:rsidR="00FB6E8D" w:rsidRPr="00F135D2">
              <w:rPr>
                <w:b/>
                <w:sz w:val="23"/>
                <w:szCs w:val="23"/>
                <w:lang w:val="lv-LV"/>
              </w:rPr>
              <w:t>:</w:t>
            </w:r>
          </w:p>
          <w:p w14:paraId="5DCD821C" w14:textId="04830419" w:rsidR="00AB0644" w:rsidRPr="00F135D2" w:rsidRDefault="00AB0644" w:rsidP="008C00AD">
            <w:pPr>
              <w:tabs>
                <w:tab w:val="left" w:pos="709"/>
              </w:tabs>
              <w:jc w:val="both"/>
              <w:rPr>
                <w:sz w:val="23"/>
                <w:szCs w:val="23"/>
                <w:lang w:val="lv-LV"/>
              </w:rPr>
            </w:pPr>
          </w:p>
        </w:tc>
      </w:tr>
      <w:tr w:rsidR="00AB0644" w:rsidRPr="00F135D2" w14:paraId="39070B25" w14:textId="77777777" w:rsidTr="000014FE">
        <w:trPr>
          <w:jc w:val="center"/>
        </w:trPr>
        <w:tc>
          <w:tcPr>
            <w:tcW w:w="4428" w:type="dxa"/>
          </w:tcPr>
          <w:p w14:paraId="58443144" w14:textId="77777777" w:rsidR="00AB0644" w:rsidRPr="00F135D2" w:rsidRDefault="00AB0644" w:rsidP="000014FE">
            <w:pPr>
              <w:tabs>
                <w:tab w:val="left" w:pos="709"/>
              </w:tabs>
              <w:rPr>
                <w:sz w:val="23"/>
                <w:szCs w:val="23"/>
                <w:lang w:val="lv-LV"/>
              </w:rPr>
            </w:pPr>
            <w:r w:rsidRPr="00F135D2">
              <w:rPr>
                <w:sz w:val="23"/>
                <w:szCs w:val="23"/>
                <w:lang w:val="lv-LV"/>
              </w:rPr>
              <w:t>___________________________________</w:t>
            </w:r>
          </w:p>
          <w:p w14:paraId="4B22DDE9" w14:textId="3D6E98F6" w:rsidR="00AB0644" w:rsidRPr="00F135D2" w:rsidRDefault="00AB0644" w:rsidP="000014FE">
            <w:pPr>
              <w:tabs>
                <w:tab w:val="left" w:pos="709"/>
              </w:tabs>
              <w:jc w:val="center"/>
              <w:rPr>
                <w:b/>
                <w:sz w:val="23"/>
                <w:szCs w:val="23"/>
                <w:u w:val="single"/>
                <w:lang w:val="lv-LV"/>
              </w:rPr>
            </w:pPr>
            <w:r w:rsidRPr="00F135D2">
              <w:rPr>
                <w:sz w:val="23"/>
                <w:szCs w:val="23"/>
                <w:lang w:val="lv-LV"/>
              </w:rPr>
              <w:t>(</w:t>
            </w:r>
            <w:r w:rsidR="00957ACE" w:rsidRPr="00F135D2">
              <w:rPr>
                <w:sz w:val="23"/>
                <w:szCs w:val="23"/>
                <w:lang w:val="lv-LV"/>
              </w:rPr>
              <w:t>_____________</w:t>
            </w:r>
            <w:r w:rsidRPr="00F135D2">
              <w:rPr>
                <w:sz w:val="23"/>
                <w:szCs w:val="23"/>
                <w:lang w:val="lv-LV"/>
              </w:rPr>
              <w:t>)</w:t>
            </w:r>
          </w:p>
        </w:tc>
        <w:tc>
          <w:tcPr>
            <w:tcW w:w="4894" w:type="dxa"/>
          </w:tcPr>
          <w:p w14:paraId="13A8162E" w14:textId="77777777" w:rsidR="00AB0644" w:rsidRPr="00F135D2" w:rsidRDefault="00AB0644" w:rsidP="000014FE">
            <w:pPr>
              <w:tabs>
                <w:tab w:val="left" w:pos="709"/>
              </w:tabs>
              <w:rPr>
                <w:sz w:val="23"/>
                <w:szCs w:val="23"/>
                <w:lang w:val="lv-LV"/>
              </w:rPr>
            </w:pPr>
            <w:r w:rsidRPr="00F135D2">
              <w:rPr>
                <w:sz w:val="23"/>
                <w:szCs w:val="23"/>
                <w:lang w:val="lv-LV"/>
              </w:rPr>
              <w:t>___________________________________</w:t>
            </w:r>
          </w:p>
          <w:p w14:paraId="6E75D205" w14:textId="3850FBBB" w:rsidR="00CF0482" w:rsidRPr="00F135D2" w:rsidRDefault="00AB0644" w:rsidP="004A0BEC">
            <w:pPr>
              <w:jc w:val="center"/>
              <w:rPr>
                <w:sz w:val="23"/>
                <w:szCs w:val="23"/>
                <w:lang w:val="lv-LV"/>
              </w:rPr>
            </w:pPr>
            <w:r w:rsidRPr="00F135D2">
              <w:rPr>
                <w:sz w:val="23"/>
                <w:szCs w:val="23"/>
                <w:lang w:val="lv-LV"/>
              </w:rPr>
              <w:t>(</w:t>
            </w:r>
            <w:r w:rsidR="00D81669" w:rsidRPr="00F135D2">
              <w:rPr>
                <w:sz w:val="23"/>
                <w:szCs w:val="23"/>
                <w:lang w:val="lv-LV"/>
              </w:rPr>
              <w:t>________________</w:t>
            </w:r>
            <w:r w:rsidRPr="00F135D2">
              <w:rPr>
                <w:sz w:val="23"/>
                <w:szCs w:val="23"/>
                <w:lang w:val="lv-LV"/>
              </w:rPr>
              <w:t>)</w:t>
            </w:r>
          </w:p>
        </w:tc>
      </w:tr>
    </w:tbl>
    <w:p w14:paraId="2772FB3C" w14:textId="5B7FB7D6" w:rsidR="00057414" w:rsidRPr="00F135D2" w:rsidRDefault="00057414" w:rsidP="00FB0869">
      <w:pPr>
        <w:tabs>
          <w:tab w:val="left" w:pos="709"/>
        </w:tabs>
        <w:jc w:val="both"/>
        <w:rPr>
          <w:sz w:val="23"/>
          <w:szCs w:val="23"/>
          <w:lang w:val="lv-LV"/>
        </w:rPr>
      </w:pPr>
    </w:p>
    <w:p w14:paraId="4DC0A644" w14:textId="77777777" w:rsidR="003C0891" w:rsidRPr="00F135D2" w:rsidRDefault="003C0891" w:rsidP="00FB0869">
      <w:pPr>
        <w:tabs>
          <w:tab w:val="left" w:pos="709"/>
        </w:tabs>
        <w:jc w:val="both"/>
        <w:rPr>
          <w:sz w:val="23"/>
          <w:szCs w:val="23"/>
          <w:lang w:val="lv-LV"/>
        </w:rPr>
      </w:pPr>
    </w:p>
    <w:p w14:paraId="20F7B827" w14:textId="77777777" w:rsidR="00D21A06" w:rsidRPr="00F135D2" w:rsidRDefault="00187F08" w:rsidP="00AB0644">
      <w:pPr>
        <w:tabs>
          <w:tab w:val="left" w:pos="709"/>
        </w:tabs>
        <w:jc w:val="center"/>
        <w:rPr>
          <w:sz w:val="23"/>
          <w:szCs w:val="23"/>
          <w:lang w:val="lv-LV"/>
        </w:rPr>
        <w:sectPr w:rsidR="00D21A06" w:rsidRPr="00F135D2" w:rsidSect="00403A62">
          <w:headerReference w:type="even" r:id="rId10"/>
          <w:headerReference w:type="default" r:id="rId11"/>
          <w:footerReference w:type="default" r:id="rId12"/>
          <w:headerReference w:type="first" r:id="rId13"/>
          <w:pgSz w:w="11906" w:h="16838"/>
          <w:pgMar w:top="851" w:right="1134" w:bottom="851" w:left="1797" w:header="709" w:footer="709" w:gutter="0"/>
          <w:cols w:space="708"/>
          <w:docGrid w:linePitch="360"/>
        </w:sectPr>
      </w:pPr>
      <w:r w:rsidRPr="00F135D2">
        <w:rPr>
          <w:sz w:val="23"/>
          <w:szCs w:val="23"/>
          <w:lang w:val="lv-LV"/>
        </w:rPr>
        <w:t>DOKUMENTS PARAKSTĪTS AR DROŠU ELEKTRONISKO PARAKSTU UN SATUR LAIKA ZĪMOGU</w:t>
      </w:r>
    </w:p>
    <w:p w14:paraId="783C1803" w14:textId="0FB53EB9" w:rsidR="003F41CC" w:rsidRPr="00F135D2" w:rsidRDefault="00D21A06" w:rsidP="00D21A06">
      <w:pPr>
        <w:tabs>
          <w:tab w:val="left" w:pos="709"/>
        </w:tabs>
        <w:jc w:val="right"/>
        <w:rPr>
          <w:b/>
          <w:bCs/>
          <w:sz w:val="24"/>
          <w:szCs w:val="24"/>
          <w:lang w:val="lv-LV"/>
        </w:rPr>
      </w:pPr>
      <w:r w:rsidRPr="00F135D2">
        <w:rPr>
          <w:b/>
          <w:bCs/>
          <w:sz w:val="24"/>
          <w:szCs w:val="24"/>
          <w:lang w:val="lv-LV"/>
        </w:rPr>
        <w:lastRenderedPageBreak/>
        <w:t>1. pielikums</w:t>
      </w:r>
    </w:p>
    <w:p w14:paraId="0FCDB38D" w14:textId="653C3790" w:rsidR="00D21A06" w:rsidRPr="00F135D2" w:rsidRDefault="00D21A06" w:rsidP="00D21A06">
      <w:pPr>
        <w:tabs>
          <w:tab w:val="left" w:pos="709"/>
        </w:tabs>
        <w:jc w:val="right"/>
        <w:rPr>
          <w:sz w:val="24"/>
          <w:szCs w:val="24"/>
          <w:lang w:val="lv-LV"/>
        </w:rPr>
      </w:pPr>
      <w:r w:rsidRPr="00F135D2">
        <w:rPr>
          <w:sz w:val="24"/>
          <w:szCs w:val="24"/>
          <w:lang w:val="lv-LV"/>
        </w:rPr>
        <w:t xml:space="preserve">pie Nomas līguma Nr. </w:t>
      </w:r>
      <w:r w:rsidR="005A7F67" w:rsidRPr="00F135D2">
        <w:rPr>
          <w:sz w:val="24"/>
          <w:szCs w:val="24"/>
          <w:lang w:val="lv-LV"/>
        </w:rPr>
        <w:t>NOM-202</w:t>
      </w:r>
      <w:r w:rsidR="00B6782F" w:rsidRPr="00F135D2">
        <w:rPr>
          <w:sz w:val="24"/>
          <w:szCs w:val="24"/>
          <w:lang w:val="lv-LV"/>
        </w:rPr>
        <w:t>6</w:t>
      </w:r>
      <w:r w:rsidR="005A7F67" w:rsidRPr="00F135D2">
        <w:rPr>
          <w:sz w:val="24"/>
          <w:szCs w:val="24"/>
          <w:lang w:val="lv-LV"/>
        </w:rPr>
        <w:t>/</w:t>
      </w:r>
      <w:r w:rsidR="00B6782F" w:rsidRPr="00F135D2">
        <w:rPr>
          <w:sz w:val="24"/>
          <w:szCs w:val="24"/>
          <w:lang w:val="lv-LV"/>
        </w:rPr>
        <w:t>___</w:t>
      </w:r>
    </w:p>
    <w:p w14:paraId="0014F770" w14:textId="793F4758" w:rsidR="00D21A06" w:rsidRPr="00F135D2" w:rsidRDefault="00D21A06" w:rsidP="00D21A06">
      <w:pPr>
        <w:jc w:val="center"/>
        <w:rPr>
          <w:b/>
          <w:bCs/>
          <w:sz w:val="18"/>
          <w:szCs w:val="18"/>
          <w:lang w:val="lv-LV"/>
        </w:rPr>
      </w:pPr>
    </w:p>
    <w:p w14:paraId="4A01B6AC" w14:textId="2E596B35" w:rsidR="00D21A06" w:rsidRPr="00F135D2" w:rsidRDefault="00B6782F" w:rsidP="00D21A06">
      <w:pPr>
        <w:jc w:val="center"/>
        <w:rPr>
          <w:b/>
          <w:bCs/>
          <w:sz w:val="28"/>
          <w:szCs w:val="28"/>
          <w:lang w:val="lv-LV"/>
        </w:rPr>
      </w:pPr>
      <w:r w:rsidRPr="00F135D2">
        <w:rPr>
          <w:b/>
          <w:bCs/>
          <w:sz w:val="28"/>
          <w:szCs w:val="28"/>
          <w:lang w:val="lv-LV"/>
        </w:rPr>
        <w:t xml:space="preserve">____________________ </w:t>
      </w:r>
      <w:r w:rsidR="00403A62" w:rsidRPr="00F135D2">
        <w:rPr>
          <w:b/>
          <w:bCs/>
          <w:sz w:val="28"/>
          <w:szCs w:val="28"/>
          <w:lang w:val="lv-LV"/>
        </w:rPr>
        <w:t xml:space="preserve">nomas objektu </w:t>
      </w:r>
      <w:r w:rsidR="00D21A06" w:rsidRPr="00F135D2">
        <w:rPr>
          <w:b/>
          <w:bCs/>
          <w:sz w:val="28"/>
          <w:szCs w:val="28"/>
          <w:lang w:val="lv-LV"/>
        </w:rPr>
        <w:t>shēma</w:t>
      </w:r>
    </w:p>
    <w:p w14:paraId="407A4F50" w14:textId="0890B7AC" w:rsidR="00D21A06" w:rsidRPr="00F135D2" w:rsidRDefault="00D21A06" w:rsidP="00D21A06">
      <w:pPr>
        <w:jc w:val="center"/>
        <w:rPr>
          <w:b/>
          <w:bCs/>
          <w:sz w:val="18"/>
          <w:szCs w:val="18"/>
          <w:lang w:val="lv-LV"/>
        </w:rPr>
      </w:pPr>
    </w:p>
    <w:p w14:paraId="27AFC851" w14:textId="4A999E0F" w:rsidR="00AD5982" w:rsidRPr="00F135D2" w:rsidRDefault="00AD5982" w:rsidP="00C72470">
      <w:pPr>
        <w:jc w:val="center"/>
        <w:rPr>
          <w:b/>
          <w:bCs/>
          <w:sz w:val="18"/>
          <w:szCs w:val="18"/>
          <w:lang w:val="lv-LV"/>
        </w:rPr>
      </w:pPr>
      <w:r w:rsidRPr="00F135D2">
        <w:rPr>
          <w:b/>
          <w:bCs/>
          <w:noProof/>
          <w:sz w:val="18"/>
          <w:szCs w:val="18"/>
          <w:lang w:val="lv-LV"/>
        </w:rPr>
        <w:drawing>
          <wp:inline distT="0" distB="0" distL="0" distR="0" wp14:anchorId="025184B0" wp14:editId="274A1261">
            <wp:extent cx="7824944" cy="5515269"/>
            <wp:effectExtent l="0" t="0" r="5080" b="0"/>
            <wp:docPr id="2057416091" name="Picture 1" descr="A aerial view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416091" name="Picture 1" descr="A aerial view of a building&#10;&#10;AI-generated content may be incorrect."/>
                    <pic:cNvPicPr/>
                  </pic:nvPicPr>
                  <pic:blipFill>
                    <a:blip r:embed="rId14"/>
                    <a:stretch>
                      <a:fillRect/>
                    </a:stretch>
                  </pic:blipFill>
                  <pic:spPr>
                    <a:xfrm>
                      <a:off x="0" y="0"/>
                      <a:ext cx="7834437" cy="5521960"/>
                    </a:xfrm>
                    <a:prstGeom prst="rect">
                      <a:avLst/>
                    </a:prstGeom>
                  </pic:spPr>
                </pic:pic>
              </a:graphicData>
            </a:graphic>
          </wp:inline>
        </w:drawing>
      </w:r>
    </w:p>
    <w:p w14:paraId="1F217A3C" w14:textId="77777777" w:rsidR="00C72470" w:rsidRPr="00F135D2" w:rsidRDefault="008D6FF1" w:rsidP="00C72470">
      <w:pPr>
        <w:jc w:val="center"/>
        <w:rPr>
          <w:b/>
          <w:bCs/>
          <w:sz w:val="18"/>
          <w:szCs w:val="18"/>
          <w:lang w:val="lv-LV"/>
        </w:rPr>
        <w:sectPr w:rsidR="00C72470" w:rsidRPr="00F135D2" w:rsidSect="00AD5982">
          <w:pgSz w:w="16838" w:h="11906" w:orient="landscape"/>
          <w:pgMar w:top="720" w:right="720" w:bottom="142" w:left="720" w:header="709" w:footer="250" w:gutter="0"/>
          <w:cols w:space="708"/>
          <w:docGrid w:linePitch="360"/>
        </w:sectPr>
      </w:pPr>
      <w:r w:rsidRPr="00F135D2">
        <w:rPr>
          <w:lang w:val="lv-LV"/>
        </w:rPr>
        <w:t xml:space="preserve"> </w:t>
      </w:r>
    </w:p>
    <w:p w14:paraId="39015CEA" w14:textId="5B4EE194" w:rsidR="00C72470" w:rsidRPr="00F135D2" w:rsidRDefault="00C72470" w:rsidP="00C72470">
      <w:pPr>
        <w:jc w:val="center"/>
        <w:rPr>
          <w:b/>
          <w:bCs/>
          <w:sz w:val="18"/>
          <w:szCs w:val="18"/>
          <w:lang w:val="lv-LV"/>
        </w:rPr>
      </w:pPr>
    </w:p>
    <w:p w14:paraId="04565547" w14:textId="792F1ABB" w:rsidR="00C72470" w:rsidRPr="00F135D2" w:rsidRDefault="00C72470" w:rsidP="00C72470">
      <w:pPr>
        <w:tabs>
          <w:tab w:val="left" w:pos="709"/>
        </w:tabs>
        <w:jc w:val="right"/>
        <w:rPr>
          <w:b/>
          <w:bCs/>
          <w:sz w:val="24"/>
          <w:szCs w:val="24"/>
          <w:lang w:val="lv-LV"/>
        </w:rPr>
      </w:pPr>
      <w:r w:rsidRPr="00F135D2">
        <w:rPr>
          <w:b/>
          <w:bCs/>
          <w:sz w:val="24"/>
          <w:szCs w:val="24"/>
          <w:lang w:val="lv-LV"/>
        </w:rPr>
        <w:t>2. pielikums</w:t>
      </w:r>
    </w:p>
    <w:p w14:paraId="7F123737" w14:textId="77777777" w:rsidR="00C72470" w:rsidRPr="00F135D2" w:rsidRDefault="00C72470" w:rsidP="00C72470">
      <w:pPr>
        <w:tabs>
          <w:tab w:val="left" w:pos="709"/>
        </w:tabs>
        <w:jc w:val="right"/>
        <w:rPr>
          <w:sz w:val="24"/>
          <w:szCs w:val="24"/>
          <w:lang w:val="lv-LV"/>
        </w:rPr>
      </w:pPr>
      <w:r w:rsidRPr="00F135D2">
        <w:rPr>
          <w:sz w:val="24"/>
          <w:szCs w:val="24"/>
          <w:lang w:val="lv-LV"/>
        </w:rPr>
        <w:t>pie Nomas līguma Nr. NOM-2026/___</w:t>
      </w:r>
    </w:p>
    <w:p w14:paraId="5B17989D" w14:textId="77777777" w:rsidR="00B6782F" w:rsidRPr="00F135D2" w:rsidRDefault="00B6782F" w:rsidP="00D21A06">
      <w:pPr>
        <w:jc w:val="center"/>
        <w:rPr>
          <w:b/>
          <w:bCs/>
          <w:sz w:val="18"/>
          <w:szCs w:val="18"/>
          <w:lang w:val="lv-LV"/>
        </w:rPr>
      </w:pPr>
    </w:p>
    <w:p w14:paraId="2319C4F3" w14:textId="77777777" w:rsidR="00C72470" w:rsidRPr="00F135D2" w:rsidRDefault="00C72470" w:rsidP="00C724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4"/>
          <w:lang w:val="lv-LV" w:eastAsia="lv-LV"/>
        </w:rPr>
      </w:pPr>
      <w:r w:rsidRPr="00F135D2">
        <w:rPr>
          <w:b/>
          <w:bCs/>
          <w:sz w:val="24"/>
          <w:lang w:val="lv-LV" w:eastAsia="lv-LV"/>
        </w:rPr>
        <w:t>ATBILDĪBAS ROBEŽU SARAKSTS – APSEKOŠANA, KĀRTĒJIE REMONTI, KAPITĀLIE REMONTI</w:t>
      </w:r>
    </w:p>
    <w:p w14:paraId="2EA5507B" w14:textId="77777777" w:rsidR="00C72470" w:rsidRPr="00F135D2" w:rsidRDefault="00C72470" w:rsidP="00C72470">
      <w:pPr>
        <w:pStyle w:val="Frontpageheader"/>
        <w:spacing w:before="0" w:after="0" w:line="240" w:lineRule="auto"/>
        <w:jc w:val="left"/>
        <w:rPr>
          <w:rFonts w:ascii="Times New Roman" w:hAnsi="Times New Roman"/>
          <w:bCs/>
          <w:sz w:val="24"/>
          <w:lang w:val="lv-LV"/>
        </w:rPr>
      </w:pPr>
    </w:p>
    <w:p w14:paraId="170D4CFD" w14:textId="77777777" w:rsidR="00C72470" w:rsidRPr="00F135D2" w:rsidRDefault="00C72470" w:rsidP="00C72470">
      <w:pPr>
        <w:pStyle w:val="Heading2"/>
        <w:numPr>
          <w:ilvl w:val="0"/>
          <w:numId w:val="27"/>
        </w:numPr>
        <w:tabs>
          <w:tab w:val="num" w:pos="360"/>
        </w:tabs>
        <w:spacing w:before="0"/>
        <w:ind w:left="567" w:hanging="567"/>
        <w:rPr>
          <w:rFonts w:ascii="Times New Roman" w:hAnsi="Times New Roman" w:cs="Times New Roman"/>
          <w:b/>
          <w:bCs/>
          <w:color w:val="auto"/>
          <w:sz w:val="24"/>
          <w:szCs w:val="24"/>
          <w:lang w:val="lv-LV"/>
        </w:rPr>
      </w:pPr>
      <w:r w:rsidRPr="00F135D2">
        <w:rPr>
          <w:rFonts w:ascii="Times New Roman" w:hAnsi="Times New Roman" w:cs="Times New Roman"/>
          <w:b/>
          <w:bCs/>
          <w:color w:val="auto"/>
          <w:sz w:val="24"/>
          <w:szCs w:val="24"/>
          <w:lang w:val="lv-LV" w:eastAsia="lv-LV"/>
        </w:rPr>
        <w:t>Vispārīgie principi.</w:t>
      </w:r>
    </w:p>
    <w:p w14:paraId="744F3244" w14:textId="77777777" w:rsidR="00C72470" w:rsidRPr="00F135D2" w:rsidRDefault="00C72470" w:rsidP="00C72470">
      <w:pPr>
        <w:pStyle w:val="ListParagraph"/>
        <w:numPr>
          <w:ilvl w:val="0"/>
          <w:numId w:val="26"/>
        </w:numPr>
        <w:ind w:left="1134" w:hanging="567"/>
        <w:jc w:val="both"/>
        <w:rPr>
          <w:sz w:val="24"/>
          <w:lang w:val="lv-LV" w:eastAsia="lv-LV"/>
        </w:rPr>
      </w:pPr>
      <w:r w:rsidRPr="00F135D2">
        <w:rPr>
          <w:sz w:val="24"/>
          <w:lang w:val="lv-LV" w:eastAsia="lv-LV"/>
        </w:rPr>
        <w:t>Ventspils brīvostas pārvalde (turpmāk – Iznomātājs) ir atbildīga par visu to pasākumu izpildi, kas minēti atbildības robežu saraksta (3.punkts) ailēs, kurās norādīts “VBP”.</w:t>
      </w:r>
    </w:p>
    <w:p w14:paraId="1D4848ED" w14:textId="24F736AE" w:rsidR="00C72470" w:rsidRPr="00032824" w:rsidRDefault="00032824" w:rsidP="00C72470">
      <w:pPr>
        <w:pStyle w:val="ListParagraph"/>
        <w:numPr>
          <w:ilvl w:val="0"/>
          <w:numId w:val="26"/>
        </w:numPr>
        <w:ind w:left="1134" w:hanging="567"/>
        <w:jc w:val="both"/>
        <w:rPr>
          <w:sz w:val="24"/>
          <w:lang w:val="lv-LV" w:eastAsia="lv-LV"/>
        </w:rPr>
      </w:pPr>
      <w:r>
        <w:rPr>
          <w:sz w:val="24"/>
          <w:lang w:val="lv-LV" w:eastAsia="lv-LV"/>
        </w:rPr>
        <w:t>________________</w:t>
      </w:r>
      <w:r w:rsidR="00C72470" w:rsidRPr="00032824">
        <w:rPr>
          <w:sz w:val="24"/>
          <w:lang w:val="lv-LV" w:eastAsia="lv-LV"/>
        </w:rPr>
        <w:t xml:space="preserve"> (turpmāk – Nomnieks) ir atbildīga par visu pasākumu izpildi, kas minēti atbildības robežu saraksta (3.punkts) ailēs, kurās ir norādīts “XX”.</w:t>
      </w:r>
    </w:p>
    <w:p w14:paraId="79226710" w14:textId="77777777" w:rsidR="00C72470" w:rsidRPr="00F135D2" w:rsidRDefault="00C72470" w:rsidP="00C72470">
      <w:pPr>
        <w:pStyle w:val="ListParagraph"/>
        <w:numPr>
          <w:ilvl w:val="0"/>
          <w:numId w:val="26"/>
        </w:numPr>
        <w:ind w:left="1134" w:hanging="567"/>
        <w:jc w:val="both"/>
        <w:rPr>
          <w:sz w:val="24"/>
          <w:lang w:val="lv-LV" w:eastAsia="lv-LV"/>
        </w:rPr>
      </w:pPr>
      <w:r w:rsidRPr="00F135D2">
        <w:rPr>
          <w:sz w:val="24"/>
          <w:lang w:val="lv-LV" w:eastAsia="lv-LV"/>
        </w:rPr>
        <w:t>Iznomātājs ir atbildīgs par Apsekošanas, Kārtējā remonta un Kapitālo remonta veikšanu ostas koplietošanas teritorijā (t.i., teritorijā, kura nav nodota Nomniekam vai trešās personas(</w:t>
      </w:r>
      <w:r w:rsidRPr="00F135D2">
        <w:rPr>
          <w:sz w:val="24"/>
          <w:lang w:val="lv-LV" w:eastAsia="lv-LV"/>
        </w:rPr>
        <w:noBreakHyphen/>
        <w:t>u) ekskluzīvā lietošanā).</w:t>
      </w:r>
    </w:p>
    <w:p w14:paraId="37D8CF24" w14:textId="77777777" w:rsidR="00C72470" w:rsidRPr="00F135D2" w:rsidRDefault="00C72470" w:rsidP="00C72470">
      <w:pPr>
        <w:pStyle w:val="ListParagraph"/>
        <w:numPr>
          <w:ilvl w:val="0"/>
          <w:numId w:val="26"/>
        </w:numPr>
        <w:spacing w:after="120"/>
        <w:ind w:left="1134" w:hanging="567"/>
        <w:jc w:val="both"/>
        <w:rPr>
          <w:sz w:val="24"/>
          <w:lang w:val="lv-LV" w:eastAsia="lv-LV"/>
        </w:rPr>
      </w:pPr>
      <w:r w:rsidRPr="00F135D2">
        <w:rPr>
          <w:sz w:val="24"/>
          <w:lang w:val="lv-LV" w:eastAsia="lv-LV"/>
        </w:rPr>
        <w:t>Nomnieks ir atbildīgs par iekārtu Apsekošanu, Kārtējo remontu un Kapitālo remontu, ja vien šajā dokumentā nav norādīts citādi.</w:t>
      </w:r>
    </w:p>
    <w:p w14:paraId="138F7B83" w14:textId="77777777" w:rsidR="00C72470" w:rsidRPr="00F135D2" w:rsidRDefault="00C72470" w:rsidP="00C72470">
      <w:pPr>
        <w:ind w:firstLine="567"/>
        <w:jc w:val="both"/>
        <w:rPr>
          <w:sz w:val="24"/>
          <w:lang w:val="lv-LV" w:eastAsia="lv-LV"/>
        </w:rPr>
      </w:pPr>
      <w:r w:rsidRPr="00F135D2">
        <w:rPr>
          <w:sz w:val="24"/>
          <w:lang w:val="lv-LV" w:eastAsia="lv-LV"/>
        </w:rPr>
        <w:t>Ja pienākums veikt Apsekošanu, Kārtējo remontu un Kapitālo remontu neizriet no šī dokumenta vai savstarpēji noslēgtā nomas līguma, tad tiek ievēroti šādi principi:</w:t>
      </w:r>
    </w:p>
    <w:p w14:paraId="0282057E" w14:textId="77777777" w:rsidR="00C72470" w:rsidRPr="00F135D2" w:rsidRDefault="00C72470" w:rsidP="00C72470">
      <w:pPr>
        <w:pStyle w:val="ListParagraph"/>
        <w:numPr>
          <w:ilvl w:val="0"/>
          <w:numId w:val="28"/>
        </w:numPr>
        <w:ind w:left="1134" w:hanging="567"/>
        <w:jc w:val="both"/>
        <w:rPr>
          <w:sz w:val="24"/>
          <w:lang w:val="lv-LV" w:eastAsia="lv-LV"/>
        </w:rPr>
      </w:pPr>
      <w:r w:rsidRPr="00F135D2">
        <w:rPr>
          <w:sz w:val="24"/>
          <w:lang w:val="lv-LV" w:eastAsia="lv-LV"/>
        </w:rPr>
        <w:t>Iznomātājs ir atbildīgs par īpašumiem vai būvēm un/vai to piederumiem, kas saistīti ar minētajiem īpašumiem, tādā mērā, kādā to nosaka attiecināmie Latvijas Republikā spēkā esošie normatīvie akti.</w:t>
      </w:r>
    </w:p>
    <w:p w14:paraId="51196F64" w14:textId="7569DCE6" w:rsidR="00C72470" w:rsidRPr="00F135D2" w:rsidRDefault="00C72470" w:rsidP="00C72470">
      <w:pPr>
        <w:pStyle w:val="ListParagraph"/>
        <w:numPr>
          <w:ilvl w:val="0"/>
          <w:numId w:val="28"/>
        </w:numPr>
        <w:ind w:left="1134" w:hanging="567"/>
        <w:jc w:val="both"/>
        <w:rPr>
          <w:sz w:val="24"/>
          <w:lang w:val="lv-LV" w:eastAsia="lv-LV"/>
        </w:rPr>
      </w:pPr>
      <w:r w:rsidRPr="00F135D2">
        <w:rPr>
          <w:sz w:val="24"/>
          <w:lang w:val="lv-LV" w:eastAsia="lv-LV"/>
        </w:rPr>
        <w:t xml:space="preserve">Nomnieks ir atbildīgs par visu kustamo mantu un visām iekārtām. Nomnieks ir atbildīgs arī par visu, ko tas iegādājas </w:t>
      </w:r>
      <w:r w:rsidR="00242E6F" w:rsidRPr="00F135D2">
        <w:rPr>
          <w:sz w:val="24"/>
          <w:lang w:val="lv-LV" w:eastAsia="lv-LV"/>
        </w:rPr>
        <w:t>savai</w:t>
      </w:r>
      <w:r w:rsidRPr="00F135D2">
        <w:rPr>
          <w:sz w:val="24"/>
          <w:lang w:val="lv-LV" w:eastAsia="lv-LV"/>
        </w:rPr>
        <w:t xml:space="preserve"> darbībai, pievieno vai uzbūvē nomas līguma laikā, pat ja šāda kustamā manta tiek uzskatīti par īpašuma vai būves piederumiem un/vai sastāvdaļām, kas saistītas ar īpašumiem.</w:t>
      </w:r>
    </w:p>
    <w:p w14:paraId="57D32725" w14:textId="77777777" w:rsidR="00C72470" w:rsidRPr="00F135D2" w:rsidRDefault="00C72470" w:rsidP="00C724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lang w:val="lv-LV" w:eastAsia="lv-LV"/>
        </w:rPr>
      </w:pPr>
    </w:p>
    <w:p w14:paraId="5A91A2C9" w14:textId="77777777" w:rsidR="00C72470" w:rsidRPr="00F135D2" w:rsidRDefault="00C72470" w:rsidP="00C72470">
      <w:pPr>
        <w:pStyle w:val="Heading2"/>
        <w:numPr>
          <w:ilvl w:val="0"/>
          <w:numId w:val="27"/>
        </w:numPr>
        <w:tabs>
          <w:tab w:val="num" w:pos="360"/>
        </w:tabs>
        <w:spacing w:before="0"/>
        <w:ind w:left="567" w:hanging="567"/>
        <w:rPr>
          <w:rFonts w:ascii="Times New Roman" w:hAnsi="Times New Roman" w:cs="Times New Roman"/>
          <w:b/>
          <w:bCs/>
          <w:color w:val="auto"/>
          <w:sz w:val="24"/>
          <w:szCs w:val="24"/>
          <w:lang w:val="lv-LV"/>
        </w:rPr>
      </w:pPr>
      <w:r w:rsidRPr="00F135D2">
        <w:rPr>
          <w:rFonts w:ascii="Times New Roman" w:hAnsi="Times New Roman" w:cs="Times New Roman"/>
          <w:b/>
          <w:bCs/>
          <w:color w:val="auto"/>
          <w:sz w:val="24"/>
          <w:szCs w:val="24"/>
          <w:lang w:val="lv-LV"/>
        </w:rPr>
        <w:t>Definīcijas.</w:t>
      </w:r>
    </w:p>
    <w:p w14:paraId="201EEBE3" w14:textId="77777777" w:rsidR="00C72470" w:rsidRPr="00F135D2" w:rsidRDefault="00C72470" w:rsidP="00C72470">
      <w:pPr>
        <w:spacing w:after="120"/>
        <w:ind w:firstLine="567"/>
        <w:jc w:val="both"/>
        <w:rPr>
          <w:b/>
          <w:bCs/>
          <w:sz w:val="24"/>
          <w:lang w:val="lv-LV" w:eastAsia="lv-LV"/>
        </w:rPr>
      </w:pPr>
      <w:r w:rsidRPr="00F135D2">
        <w:rPr>
          <w:b/>
          <w:bCs/>
          <w:sz w:val="24"/>
          <w:lang w:val="lv-LV" w:eastAsia="lv-LV"/>
        </w:rPr>
        <w:t>Apsekošana</w:t>
      </w:r>
      <w:r w:rsidRPr="00F135D2">
        <w:rPr>
          <w:sz w:val="24"/>
          <w:lang w:val="lv-LV" w:eastAsia="lv-LV"/>
        </w:rPr>
        <w:t xml:space="preserve"> – nozīmē nepieciešamo pārbaudi, kas jāveic laika gaitā, lai kontrolētu objekta funkcionalitāti. Pienākumos ietilpst arī ziņot otrai Pusei par visiem apsekošanas laikā atklātajiem trūkumiem. Apsekošana jāveic profesionāli.</w:t>
      </w:r>
    </w:p>
    <w:p w14:paraId="5D4C2866" w14:textId="77777777" w:rsidR="00C72470" w:rsidRPr="00F135D2" w:rsidRDefault="00C72470" w:rsidP="00C72470">
      <w:pPr>
        <w:spacing w:after="120"/>
        <w:ind w:firstLine="567"/>
        <w:jc w:val="both"/>
        <w:rPr>
          <w:sz w:val="24"/>
          <w:lang w:val="lv-LV" w:eastAsia="lv-LV"/>
        </w:rPr>
      </w:pPr>
      <w:r w:rsidRPr="00F135D2">
        <w:rPr>
          <w:b/>
          <w:bCs/>
          <w:sz w:val="24"/>
          <w:lang w:val="lv-LV" w:eastAsia="lv-LV"/>
        </w:rPr>
        <w:t>Kārtējie remonti</w:t>
      </w:r>
      <w:r w:rsidRPr="00F135D2">
        <w:rPr>
          <w:sz w:val="24"/>
          <w:lang w:val="lv-LV" w:eastAsia="lv-LV"/>
        </w:rPr>
        <w:t xml:space="preserve"> – pasākumi, kuru mērķis ir nepārtraukti uzturēt objekta funkcionalitāti, lai nodrošinātu, ka objekts sasniedz savu parasto lietderīgās lietošanas laiku (t.i., tehnisko kalpošanas laiku). Funkcija, kas ir jāuztur, ir tā, kurai objekts ir paredzēts, ņemot vērā pašreizējo objekta stāvokli, objekta vecumu un veiktspējas novērtējumu. Šis pasākums ietver objekta plānveida apkopi, kā arī vienreizlietojamo priekšmetu un dilstošo daļu remontu un nomaiņu. Pasākumi jāveic profesionāli.</w:t>
      </w:r>
    </w:p>
    <w:p w14:paraId="4DB6AF17" w14:textId="77777777" w:rsidR="00C72470" w:rsidRPr="00F135D2" w:rsidRDefault="00C72470" w:rsidP="00C72470">
      <w:pPr>
        <w:spacing w:after="120"/>
        <w:ind w:firstLine="567"/>
        <w:jc w:val="both"/>
        <w:rPr>
          <w:sz w:val="24"/>
          <w:lang w:val="lv-LV" w:eastAsia="lv-LV"/>
        </w:rPr>
      </w:pPr>
      <w:r w:rsidRPr="00F135D2">
        <w:rPr>
          <w:b/>
          <w:bCs/>
          <w:sz w:val="24"/>
          <w:lang w:val="lv-LV" w:eastAsia="lv-LV"/>
        </w:rPr>
        <w:t>Kapitālie remonti (atjaunošanas vai pārbūves būvdarbi)</w:t>
      </w:r>
      <w:r w:rsidRPr="00F135D2">
        <w:rPr>
          <w:sz w:val="24"/>
          <w:lang w:val="lv-LV" w:eastAsia="lv-LV"/>
        </w:rPr>
        <w:t xml:space="preserve"> – objekta pilnīga nomaiņa. Kapitāli remonti tiek veikti, kad objekta lietderīgās lietošanas laiks ir beidzies, un Kārtējos remontus vairs nevar veikt vai to nevar veikt par saprātīgām izmaksām. Nomaiņa jāveic profesionāli.</w:t>
      </w:r>
    </w:p>
    <w:p w14:paraId="7467DD9E" w14:textId="77777777" w:rsidR="00C72470" w:rsidRPr="00F135D2" w:rsidRDefault="00C72470" w:rsidP="00C72470">
      <w:pPr>
        <w:spacing w:after="120"/>
        <w:ind w:firstLine="567"/>
        <w:jc w:val="both"/>
        <w:rPr>
          <w:sz w:val="24"/>
          <w:lang w:val="lv-LV" w:eastAsia="lv-LV"/>
        </w:rPr>
      </w:pPr>
      <w:r w:rsidRPr="00F135D2">
        <w:rPr>
          <w:sz w:val="24"/>
          <w:lang w:val="lv-LV" w:eastAsia="lv-LV"/>
        </w:rPr>
        <w:t>Šeit lietotajiem un nedefinētajiem terminiem ar lielo burtu nozīme tiek interpretēta saskaņā ar to nozīmi, kāda tiem piešķirta nomas līgumā.</w:t>
      </w:r>
    </w:p>
    <w:p w14:paraId="4FADF58D" w14:textId="77777777" w:rsidR="00C72470" w:rsidRPr="00F135D2" w:rsidRDefault="00C72470" w:rsidP="00C72470">
      <w:pPr>
        <w:ind w:firstLine="567"/>
        <w:jc w:val="both"/>
        <w:rPr>
          <w:sz w:val="24"/>
          <w:lang w:val="lv-LV" w:eastAsia="lv-LV"/>
        </w:rPr>
      </w:pPr>
      <w:r w:rsidRPr="00F135D2">
        <w:rPr>
          <w:sz w:val="24"/>
          <w:lang w:val="lv-LV" w:eastAsia="lv-LV"/>
        </w:rPr>
        <w:t>Pirms Iznomātājs veic Kapitālo remontu, Puses vienojas par nomas maksas pārskatīšanu atbilstoši Ventspils brīvostas valdes apstiprinātajam dokumentam “</w:t>
      </w:r>
      <w:r w:rsidRPr="00F135D2">
        <w:rPr>
          <w:i/>
          <w:iCs/>
          <w:sz w:val="24"/>
          <w:lang w:val="lv-LV" w:eastAsia="lv-LV"/>
        </w:rPr>
        <w:t>Nekustamā īpašuma nomas maksas un maksas par apbūves tiesību noteikšanas principi, nomas līgumu un apbūves tiesību līgumu noslēgšanas kārtība</w:t>
      </w:r>
      <w:r w:rsidRPr="00F135D2">
        <w:rPr>
          <w:sz w:val="24"/>
          <w:lang w:val="lv-LV" w:eastAsia="lv-LV"/>
        </w:rPr>
        <w:t>”.</w:t>
      </w:r>
    </w:p>
    <w:p w14:paraId="005D19D1" w14:textId="77777777" w:rsidR="00C72470" w:rsidRPr="00F135D2" w:rsidRDefault="00C72470" w:rsidP="00C72470">
      <w:pPr>
        <w:ind w:firstLine="567"/>
        <w:jc w:val="both"/>
        <w:rPr>
          <w:sz w:val="24"/>
          <w:lang w:val="lv-LV" w:eastAsia="lv-LV"/>
        </w:rPr>
        <w:sectPr w:rsidR="00C72470" w:rsidRPr="00F135D2" w:rsidSect="00AD5982">
          <w:pgSz w:w="11906" w:h="16838"/>
          <w:pgMar w:top="851" w:right="1134" w:bottom="851" w:left="1797" w:header="709" w:footer="249" w:gutter="0"/>
          <w:cols w:space="708"/>
          <w:docGrid w:linePitch="360"/>
        </w:sectPr>
      </w:pPr>
    </w:p>
    <w:p w14:paraId="4B89F330" w14:textId="77777777" w:rsidR="00C72470" w:rsidRPr="00F135D2" w:rsidRDefault="00C72470" w:rsidP="00C72470">
      <w:pPr>
        <w:jc w:val="right"/>
        <w:rPr>
          <w:sz w:val="24"/>
          <w:szCs w:val="32"/>
          <w:lang w:val="lv-LV"/>
        </w:rPr>
      </w:pPr>
    </w:p>
    <w:p w14:paraId="064363AA" w14:textId="77777777" w:rsidR="00C72470" w:rsidRPr="00F135D2" w:rsidRDefault="00C72470" w:rsidP="00C72470">
      <w:pPr>
        <w:pStyle w:val="Heading2"/>
        <w:numPr>
          <w:ilvl w:val="0"/>
          <w:numId w:val="27"/>
        </w:numPr>
        <w:tabs>
          <w:tab w:val="num" w:pos="360"/>
        </w:tabs>
        <w:spacing w:before="0"/>
        <w:ind w:left="567" w:hanging="567"/>
        <w:rPr>
          <w:rFonts w:ascii="Times New Roman" w:hAnsi="Times New Roman" w:cs="Times New Roman"/>
          <w:b/>
          <w:bCs/>
          <w:color w:val="auto"/>
          <w:sz w:val="24"/>
          <w:szCs w:val="24"/>
          <w:lang w:val="lv-LV"/>
        </w:rPr>
      </w:pPr>
      <w:bookmarkStart w:id="15" w:name="_DV_M276"/>
      <w:bookmarkStart w:id="16" w:name="_DV_M278"/>
      <w:bookmarkStart w:id="17" w:name="_DV_M283"/>
      <w:bookmarkStart w:id="18" w:name="_DV_M285"/>
      <w:bookmarkStart w:id="19" w:name="_DV_M288"/>
      <w:bookmarkEnd w:id="15"/>
      <w:bookmarkEnd w:id="16"/>
      <w:bookmarkEnd w:id="17"/>
      <w:bookmarkEnd w:id="18"/>
      <w:bookmarkEnd w:id="19"/>
      <w:r w:rsidRPr="00F135D2">
        <w:rPr>
          <w:rFonts w:ascii="Times New Roman" w:hAnsi="Times New Roman" w:cs="Times New Roman"/>
          <w:b/>
          <w:bCs/>
          <w:color w:val="auto"/>
          <w:sz w:val="24"/>
          <w:szCs w:val="24"/>
          <w:lang w:val="lv-LV"/>
        </w:rPr>
        <w:t>Atbildības robežu saraksts.</w:t>
      </w:r>
    </w:p>
    <w:tbl>
      <w:tblPr>
        <w:tblStyle w:val="TableGridLight"/>
        <w:tblW w:w="9351" w:type="dxa"/>
        <w:tblLook w:val="04A0" w:firstRow="1" w:lastRow="0" w:firstColumn="1" w:lastColumn="0" w:noHBand="0" w:noVBand="1"/>
      </w:tblPr>
      <w:tblGrid>
        <w:gridCol w:w="2122"/>
        <w:gridCol w:w="1559"/>
        <w:gridCol w:w="1559"/>
        <w:gridCol w:w="1701"/>
        <w:gridCol w:w="2410"/>
      </w:tblGrid>
      <w:tr w:rsidR="00C72470" w:rsidRPr="00F135D2" w14:paraId="58F0E503" w14:textId="77777777" w:rsidTr="00B72B49">
        <w:trPr>
          <w:tblHeader/>
        </w:trPr>
        <w:tc>
          <w:tcPr>
            <w:tcW w:w="2122" w:type="dxa"/>
          </w:tcPr>
          <w:p w14:paraId="62532176" w14:textId="77777777" w:rsidR="00C72470" w:rsidRPr="00F135D2" w:rsidRDefault="00C72470" w:rsidP="00B72B49">
            <w:pPr>
              <w:pStyle w:val="NormalIndent"/>
              <w:spacing w:before="0" w:line="240" w:lineRule="auto"/>
              <w:ind w:left="0"/>
              <w:jc w:val="center"/>
              <w:rPr>
                <w:rFonts w:ascii="Times New Roman" w:hAnsi="Times New Roman"/>
                <w:b/>
                <w:iCs/>
                <w:sz w:val="24"/>
                <w:u w:val="single"/>
                <w:lang w:val="lv-LV"/>
              </w:rPr>
            </w:pPr>
            <w:r w:rsidRPr="00F135D2">
              <w:rPr>
                <w:rFonts w:ascii="Times New Roman" w:hAnsi="Times New Roman"/>
                <w:b/>
                <w:iCs/>
                <w:sz w:val="24"/>
                <w:lang w:val="lv-LV"/>
              </w:rPr>
              <w:t>Objekti</w:t>
            </w:r>
          </w:p>
        </w:tc>
        <w:tc>
          <w:tcPr>
            <w:tcW w:w="1559" w:type="dxa"/>
          </w:tcPr>
          <w:p w14:paraId="2A378841" w14:textId="77777777" w:rsidR="00C72470" w:rsidRPr="00F135D2" w:rsidRDefault="00C72470" w:rsidP="00B72B49">
            <w:pPr>
              <w:pStyle w:val="NormalIndent"/>
              <w:spacing w:before="0" w:line="240" w:lineRule="auto"/>
              <w:ind w:left="0"/>
              <w:jc w:val="center"/>
              <w:rPr>
                <w:rFonts w:ascii="Times New Roman" w:hAnsi="Times New Roman"/>
                <w:b/>
                <w:iCs/>
                <w:sz w:val="24"/>
                <w:lang w:val="lv-LV"/>
              </w:rPr>
            </w:pPr>
            <w:r w:rsidRPr="00F135D2">
              <w:rPr>
                <w:rFonts w:ascii="Times New Roman" w:hAnsi="Times New Roman"/>
                <w:b/>
                <w:iCs/>
                <w:sz w:val="24"/>
                <w:lang w:val="lv-LV"/>
              </w:rPr>
              <w:t>Apsekošana</w:t>
            </w:r>
          </w:p>
        </w:tc>
        <w:tc>
          <w:tcPr>
            <w:tcW w:w="1559" w:type="dxa"/>
          </w:tcPr>
          <w:p w14:paraId="2F72FE08" w14:textId="77777777" w:rsidR="00C72470" w:rsidRPr="00F135D2" w:rsidRDefault="00C72470" w:rsidP="00B72B49">
            <w:pPr>
              <w:pStyle w:val="NormalIndent"/>
              <w:spacing w:before="0" w:line="240" w:lineRule="auto"/>
              <w:ind w:left="0"/>
              <w:jc w:val="center"/>
              <w:rPr>
                <w:rFonts w:ascii="Times New Roman" w:hAnsi="Times New Roman"/>
                <w:b/>
                <w:iCs/>
                <w:sz w:val="24"/>
                <w:lang w:val="lv-LV"/>
              </w:rPr>
            </w:pPr>
            <w:r w:rsidRPr="00F135D2">
              <w:rPr>
                <w:rFonts w:ascii="Times New Roman" w:hAnsi="Times New Roman"/>
                <w:b/>
                <w:iCs/>
                <w:sz w:val="24"/>
                <w:lang w:val="lv-LV"/>
              </w:rPr>
              <w:t>Kārtējie remonti</w:t>
            </w:r>
          </w:p>
        </w:tc>
        <w:tc>
          <w:tcPr>
            <w:tcW w:w="1701" w:type="dxa"/>
          </w:tcPr>
          <w:p w14:paraId="69883944" w14:textId="77777777" w:rsidR="00C72470" w:rsidRPr="00F135D2" w:rsidRDefault="00C72470" w:rsidP="00B72B49">
            <w:pPr>
              <w:pStyle w:val="NormalIndent"/>
              <w:spacing w:before="0" w:line="240" w:lineRule="auto"/>
              <w:ind w:left="0"/>
              <w:jc w:val="center"/>
              <w:rPr>
                <w:rFonts w:ascii="Times New Roman" w:hAnsi="Times New Roman"/>
                <w:b/>
                <w:iCs/>
                <w:sz w:val="24"/>
                <w:lang w:val="lv-LV"/>
              </w:rPr>
            </w:pPr>
            <w:r w:rsidRPr="00F135D2">
              <w:rPr>
                <w:rFonts w:ascii="Times New Roman" w:hAnsi="Times New Roman"/>
                <w:b/>
                <w:iCs/>
                <w:sz w:val="24"/>
                <w:lang w:val="lv-LV"/>
              </w:rPr>
              <w:t>Kapitālie remonti</w:t>
            </w:r>
          </w:p>
        </w:tc>
        <w:tc>
          <w:tcPr>
            <w:tcW w:w="2410" w:type="dxa"/>
          </w:tcPr>
          <w:p w14:paraId="2A09E708" w14:textId="77777777" w:rsidR="00C72470" w:rsidRPr="00F135D2" w:rsidRDefault="00C72470" w:rsidP="00B72B49">
            <w:pPr>
              <w:pStyle w:val="NormalIndent"/>
              <w:spacing w:before="0" w:line="240" w:lineRule="auto"/>
              <w:ind w:left="0"/>
              <w:jc w:val="center"/>
              <w:rPr>
                <w:rFonts w:ascii="Times New Roman" w:hAnsi="Times New Roman"/>
                <w:b/>
                <w:iCs/>
                <w:sz w:val="24"/>
                <w:lang w:val="lv-LV"/>
              </w:rPr>
            </w:pPr>
            <w:r w:rsidRPr="00F135D2">
              <w:rPr>
                <w:rFonts w:ascii="Times New Roman" w:hAnsi="Times New Roman"/>
                <w:b/>
                <w:iCs/>
                <w:sz w:val="24"/>
                <w:lang w:val="lv-LV"/>
              </w:rPr>
              <w:t>Piezīmes</w:t>
            </w:r>
          </w:p>
        </w:tc>
      </w:tr>
      <w:tr w:rsidR="00C72470" w:rsidRPr="00F135D2" w14:paraId="392A9737" w14:textId="77777777" w:rsidTr="00B72B49">
        <w:tc>
          <w:tcPr>
            <w:tcW w:w="2122" w:type="dxa"/>
          </w:tcPr>
          <w:p w14:paraId="2C8E8C64" w14:textId="77777777" w:rsidR="00C72470" w:rsidRPr="00F135D2" w:rsidRDefault="00C72470" w:rsidP="00B72B49">
            <w:pPr>
              <w:pStyle w:val="NormalIndent"/>
              <w:spacing w:before="0" w:line="240" w:lineRule="auto"/>
              <w:ind w:left="0"/>
              <w:rPr>
                <w:rFonts w:ascii="Times New Roman" w:hAnsi="Times New Roman"/>
                <w:b/>
                <w:i/>
                <w:iCs/>
                <w:sz w:val="24"/>
                <w:u w:val="single"/>
                <w:shd w:val="clear" w:color="auto" w:fill="FFFFFF"/>
                <w:lang w:val="lv-LV"/>
              </w:rPr>
            </w:pPr>
            <w:r w:rsidRPr="00F135D2">
              <w:rPr>
                <w:rFonts w:ascii="Times New Roman" w:hAnsi="Times New Roman"/>
                <w:b/>
                <w:i/>
                <w:iCs/>
                <w:sz w:val="24"/>
                <w:u w:val="single"/>
                <w:lang w:val="lv-LV"/>
              </w:rPr>
              <w:t xml:space="preserve">Ceļi un piekļuve </w:t>
            </w:r>
          </w:p>
        </w:tc>
        <w:tc>
          <w:tcPr>
            <w:tcW w:w="1559" w:type="dxa"/>
          </w:tcPr>
          <w:p w14:paraId="73ACAC2C" w14:textId="77777777" w:rsidR="00C72470" w:rsidRPr="00F135D2" w:rsidRDefault="00C72470" w:rsidP="00B72B49">
            <w:pPr>
              <w:pStyle w:val="NormalIndent"/>
              <w:spacing w:before="0" w:line="240" w:lineRule="auto"/>
              <w:ind w:left="0"/>
              <w:jc w:val="center"/>
              <w:rPr>
                <w:rFonts w:ascii="Times New Roman" w:hAnsi="Times New Roman"/>
                <w:b/>
                <w:sz w:val="24"/>
                <w:lang w:val="lv-LV"/>
              </w:rPr>
            </w:pPr>
          </w:p>
        </w:tc>
        <w:tc>
          <w:tcPr>
            <w:tcW w:w="1559" w:type="dxa"/>
          </w:tcPr>
          <w:p w14:paraId="4255F7A4" w14:textId="77777777" w:rsidR="00C72470" w:rsidRPr="00F135D2" w:rsidRDefault="00C72470" w:rsidP="00B72B49">
            <w:pPr>
              <w:pStyle w:val="NormalIndent"/>
              <w:spacing w:before="0" w:line="240" w:lineRule="auto"/>
              <w:ind w:left="0"/>
              <w:jc w:val="center"/>
              <w:rPr>
                <w:rFonts w:ascii="Times New Roman" w:hAnsi="Times New Roman"/>
                <w:b/>
                <w:sz w:val="24"/>
                <w:lang w:val="lv-LV"/>
              </w:rPr>
            </w:pPr>
          </w:p>
        </w:tc>
        <w:tc>
          <w:tcPr>
            <w:tcW w:w="1701" w:type="dxa"/>
          </w:tcPr>
          <w:p w14:paraId="770A1888" w14:textId="77777777" w:rsidR="00C72470" w:rsidRPr="00F135D2" w:rsidRDefault="00C72470" w:rsidP="00B72B49">
            <w:pPr>
              <w:pStyle w:val="NormalIndent"/>
              <w:spacing w:before="0" w:line="240" w:lineRule="auto"/>
              <w:ind w:left="0"/>
              <w:jc w:val="center"/>
              <w:rPr>
                <w:rFonts w:ascii="Times New Roman" w:hAnsi="Times New Roman"/>
                <w:b/>
                <w:sz w:val="24"/>
                <w:lang w:val="lv-LV"/>
              </w:rPr>
            </w:pPr>
          </w:p>
        </w:tc>
        <w:tc>
          <w:tcPr>
            <w:tcW w:w="2410" w:type="dxa"/>
          </w:tcPr>
          <w:p w14:paraId="595BFDF5" w14:textId="77777777" w:rsidR="00C72470" w:rsidRPr="00F135D2" w:rsidRDefault="00C72470" w:rsidP="00B72B49">
            <w:pPr>
              <w:pStyle w:val="NormalIndent"/>
              <w:spacing w:before="0" w:line="240" w:lineRule="auto"/>
              <w:ind w:left="0"/>
              <w:rPr>
                <w:rFonts w:ascii="Times New Roman" w:hAnsi="Times New Roman"/>
                <w:b/>
                <w:sz w:val="24"/>
                <w:lang w:val="lv-LV"/>
              </w:rPr>
            </w:pPr>
          </w:p>
        </w:tc>
      </w:tr>
      <w:tr w:rsidR="00C72470" w:rsidRPr="00F135D2" w14:paraId="28F6AB0A" w14:textId="77777777" w:rsidTr="00B72B49">
        <w:tc>
          <w:tcPr>
            <w:tcW w:w="2122" w:type="dxa"/>
          </w:tcPr>
          <w:p w14:paraId="31F7F272" w14:textId="77777777" w:rsidR="00C72470" w:rsidRPr="00F135D2" w:rsidRDefault="00C72470" w:rsidP="00B72B49">
            <w:pPr>
              <w:pStyle w:val="NormalIndent"/>
              <w:spacing w:before="0" w:line="240" w:lineRule="auto"/>
              <w:ind w:left="0"/>
              <w:rPr>
                <w:rFonts w:ascii="Times New Roman" w:hAnsi="Times New Roman"/>
                <w:bCs/>
                <w:sz w:val="24"/>
                <w:lang w:val="lv-LV"/>
              </w:rPr>
            </w:pPr>
            <w:r w:rsidRPr="00F135D2">
              <w:rPr>
                <w:rFonts w:ascii="Times New Roman" w:hAnsi="Times New Roman"/>
                <w:bCs/>
                <w:sz w:val="24"/>
                <w:lang w:val="lv-LV"/>
              </w:rPr>
              <w:t>Piestātnes piebrauktuves un iekšējie ceļi</w:t>
            </w:r>
          </w:p>
        </w:tc>
        <w:tc>
          <w:tcPr>
            <w:tcW w:w="1559" w:type="dxa"/>
          </w:tcPr>
          <w:p w14:paraId="101CD49C" w14:textId="77777777" w:rsidR="00C72470" w:rsidRPr="00F135D2" w:rsidRDefault="00C72470" w:rsidP="00B72B49">
            <w:pPr>
              <w:pStyle w:val="NormalIndent"/>
              <w:spacing w:before="0" w:line="240" w:lineRule="auto"/>
              <w:ind w:left="0"/>
              <w:jc w:val="center"/>
              <w:rPr>
                <w:rFonts w:ascii="Times New Roman" w:hAnsi="Times New Roman"/>
                <w:sz w:val="24"/>
                <w:lang w:val="lv-LV"/>
              </w:rPr>
            </w:pPr>
            <w:r w:rsidRPr="00F135D2">
              <w:rPr>
                <w:rFonts w:ascii="Times New Roman" w:hAnsi="Times New Roman"/>
                <w:sz w:val="24"/>
                <w:lang w:val="lv-LV"/>
              </w:rPr>
              <w:t>XX</w:t>
            </w:r>
          </w:p>
        </w:tc>
        <w:tc>
          <w:tcPr>
            <w:tcW w:w="1559" w:type="dxa"/>
          </w:tcPr>
          <w:p w14:paraId="3D152C4E" w14:textId="77777777" w:rsidR="00C72470" w:rsidRPr="00F135D2" w:rsidRDefault="00C72470" w:rsidP="00B72B49">
            <w:pPr>
              <w:pStyle w:val="NormalIndent"/>
              <w:spacing w:before="0" w:line="240" w:lineRule="auto"/>
              <w:ind w:left="0"/>
              <w:jc w:val="center"/>
              <w:rPr>
                <w:rFonts w:ascii="Times New Roman" w:hAnsi="Times New Roman"/>
                <w:sz w:val="24"/>
                <w:lang w:val="lv-LV"/>
              </w:rPr>
            </w:pPr>
            <w:r w:rsidRPr="00F135D2">
              <w:rPr>
                <w:rFonts w:ascii="Times New Roman" w:hAnsi="Times New Roman"/>
                <w:sz w:val="24"/>
                <w:lang w:val="lv-LV"/>
              </w:rPr>
              <w:t>XX</w:t>
            </w:r>
          </w:p>
        </w:tc>
        <w:tc>
          <w:tcPr>
            <w:tcW w:w="1701" w:type="dxa"/>
          </w:tcPr>
          <w:p w14:paraId="705178AF" w14:textId="77777777" w:rsidR="00C72470" w:rsidRPr="00F135D2" w:rsidRDefault="00C72470" w:rsidP="00B72B49">
            <w:pPr>
              <w:pStyle w:val="NormalIndent"/>
              <w:spacing w:before="0" w:line="240" w:lineRule="auto"/>
              <w:ind w:left="0"/>
              <w:jc w:val="center"/>
              <w:rPr>
                <w:rFonts w:ascii="Times New Roman" w:hAnsi="Times New Roman"/>
                <w:bCs/>
                <w:sz w:val="24"/>
                <w:lang w:val="lv-LV"/>
              </w:rPr>
            </w:pPr>
            <w:r w:rsidRPr="00F135D2">
              <w:rPr>
                <w:rFonts w:ascii="Times New Roman" w:hAnsi="Times New Roman"/>
                <w:bCs/>
                <w:sz w:val="24"/>
                <w:lang w:val="lv-LV"/>
              </w:rPr>
              <w:t>XX</w:t>
            </w:r>
          </w:p>
        </w:tc>
        <w:tc>
          <w:tcPr>
            <w:tcW w:w="2410" w:type="dxa"/>
          </w:tcPr>
          <w:p w14:paraId="008FD54D" w14:textId="77777777" w:rsidR="00C72470" w:rsidRPr="00F135D2" w:rsidRDefault="00C72470" w:rsidP="00B72B49">
            <w:pPr>
              <w:pStyle w:val="NormalIndent"/>
              <w:spacing w:before="0" w:line="240" w:lineRule="auto"/>
              <w:ind w:left="0"/>
              <w:rPr>
                <w:rFonts w:ascii="Times New Roman" w:hAnsi="Times New Roman"/>
                <w:bCs/>
                <w:sz w:val="24"/>
                <w:lang w:val="lv-LV"/>
              </w:rPr>
            </w:pPr>
          </w:p>
        </w:tc>
      </w:tr>
      <w:tr w:rsidR="00C72470" w:rsidRPr="00F135D2" w14:paraId="0A50F9A0" w14:textId="77777777" w:rsidTr="00B72B49">
        <w:tc>
          <w:tcPr>
            <w:tcW w:w="2122" w:type="dxa"/>
          </w:tcPr>
          <w:p w14:paraId="1A0C5DBA" w14:textId="77777777" w:rsidR="00C72470" w:rsidRPr="00F135D2" w:rsidRDefault="00C72470" w:rsidP="00B72B49">
            <w:pPr>
              <w:pStyle w:val="NormalIndent"/>
              <w:spacing w:before="0" w:line="240" w:lineRule="auto"/>
              <w:ind w:left="0"/>
              <w:rPr>
                <w:rFonts w:ascii="Times New Roman" w:hAnsi="Times New Roman"/>
                <w:b/>
                <w:sz w:val="24"/>
                <w:lang w:val="lv-LV"/>
              </w:rPr>
            </w:pPr>
          </w:p>
        </w:tc>
        <w:tc>
          <w:tcPr>
            <w:tcW w:w="1559" w:type="dxa"/>
          </w:tcPr>
          <w:p w14:paraId="6774654C" w14:textId="77777777" w:rsidR="00C72470" w:rsidRPr="00F135D2" w:rsidRDefault="00C72470" w:rsidP="00B72B49">
            <w:pPr>
              <w:pStyle w:val="NormalIndent"/>
              <w:spacing w:before="0" w:line="240" w:lineRule="auto"/>
              <w:ind w:left="0"/>
              <w:jc w:val="center"/>
              <w:rPr>
                <w:rFonts w:ascii="Times New Roman" w:hAnsi="Times New Roman"/>
                <w:b/>
                <w:sz w:val="24"/>
                <w:lang w:val="lv-LV"/>
              </w:rPr>
            </w:pPr>
          </w:p>
        </w:tc>
        <w:tc>
          <w:tcPr>
            <w:tcW w:w="1559" w:type="dxa"/>
          </w:tcPr>
          <w:p w14:paraId="775F0A0E" w14:textId="77777777" w:rsidR="00C72470" w:rsidRPr="00F135D2" w:rsidRDefault="00C72470" w:rsidP="00B72B49">
            <w:pPr>
              <w:pStyle w:val="NormalIndent"/>
              <w:spacing w:before="0" w:line="240" w:lineRule="auto"/>
              <w:ind w:left="0"/>
              <w:jc w:val="center"/>
              <w:rPr>
                <w:rFonts w:ascii="Times New Roman" w:hAnsi="Times New Roman"/>
                <w:b/>
                <w:sz w:val="24"/>
                <w:lang w:val="lv-LV"/>
              </w:rPr>
            </w:pPr>
          </w:p>
        </w:tc>
        <w:tc>
          <w:tcPr>
            <w:tcW w:w="1701" w:type="dxa"/>
          </w:tcPr>
          <w:p w14:paraId="1411C3C2" w14:textId="77777777" w:rsidR="00C72470" w:rsidRPr="00F135D2" w:rsidRDefault="00C72470" w:rsidP="00B72B49">
            <w:pPr>
              <w:pStyle w:val="NormalIndent"/>
              <w:spacing w:before="0" w:line="240" w:lineRule="auto"/>
              <w:ind w:left="0"/>
              <w:jc w:val="center"/>
              <w:rPr>
                <w:rFonts w:ascii="Times New Roman" w:hAnsi="Times New Roman"/>
                <w:b/>
                <w:sz w:val="24"/>
                <w:lang w:val="lv-LV"/>
              </w:rPr>
            </w:pPr>
          </w:p>
        </w:tc>
        <w:tc>
          <w:tcPr>
            <w:tcW w:w="2410" w:type="dxa"/>
          </w:tcPr>
          <w:p w14:paraId="088FA8F2" w14:textId="77777777" w:rsidR="00C72470" w:rsidRPr="00F135D2" w:rsidRDefault="00C72470" w:rsidP="00B72B49">
            <w:pPr>
              <w:pStyle w:val="NormalIndent"/>
              <w:spacing w:before="0" w:line="240" w:lineRule="auto"/>
              <w:ind w:left="0"/>
              <w:rPr>
                <w:rFonts w:ascii="Times New Roman" w:hAnsi="Times New Roman"/>
                <w:b/>
                <w:sz w:val="24"/>
                <w:lang w:val="lv-LV"/>
              </w:rPr>
            </w:pPr>
          </w:p>
        </w:tc>
      </w:tr>
      <w:tr w:rsidR="00C72470" w:rsidRPr="00F135D2" w14:paraId="56F3841F" w14:textId="77777777" w:rsidTr="00B72B49">
        <w:tc>
          <w:tcPr>
            <w:tcW w:w="2122" w:type="dxa"/>
          </w:tcPr>
          <w:p w14:paraId="5F851AF5" w14:textId="77777777" w:rsidR="00C72470" w:rsidRPr="00F135D2" w:rsidRDefault="00C72470" w:rsidP="00B72B49">
            <w:pPr>
              <w:pStyle w:val="NormalIndent"/>
              <w:spacing w:before="0" w:line="240" w:lineRule="auto"/>
              <w:ind w:left="0"/>
              <w:rPr>
                <w:rFonts w:ascii="Times New Roman" w:hAnsi="Times New Roman"/>
                <w:b/>
                <w:i/>
                <w:sz w:val="24"/>
                <w:u w:val="single"/>
                <w:shd w:val="clear" w:color="auto" w:fill="FFFFFF"/>
                <w:lang w:val="lv-LV"/>
              </w:rPr>
            </w:pPr>
            <w:r w:rsidRPr="00F135D2">
              <w:rPr>
                <w:rFonts w:ascii="Times New Roman" w:hAnsi="Times New Roman"/>
                <w:b/>
                <w:i/>
                <w:sz w:val="24"/>
                <w:u w:val="single"/>
                <w:shd w:val="clear" w:color="auto" w:fill="FFFFFF"/>
                <w:lang w:val="lv-LV"/>
              </w:rPr>
              <w:t>Piestātnes / piestātnes zona u.c.</w:t>
            </w:r>
          </w:p>
        </w:tc>
        <w:tc>
          <w:tcPr>
            <w:tcW w:w="1559" w:type="dxa"/>
          </w:tcPr>
          <w:p w14:paraId="10680CD0" w14:textId="77777777" w:rsidR="00C72470" w:rsidRPr="00F135D2" w:rsidRDefault="00C72470" w:rsidP="00B72B49">
            <w:pPr>
              <w:pStyle w:val="NormalIndent"/>
              <w:spacing w:before="0" w:line="240" w:lineRule="auto"/>
              <w:ind w:left="0"/>
              <w:jc w:val="center"/>
              <w:rPr>
                <w:rFonts w:ascii="Times New Roman" w:hAnsi="Times New Roman"/>
                <w:b/>
                <w:sz w:val="24"/>
                <w:lang w:val="lv-LV"/>
              </w:rPr>
            </w:pPr>
          </w:p>
        </w:tc>
        <w:tc>
          <w:tcPr>
            <w:tcW w:w="1559" w:type="dxa"/>
          </w:tcPr>
          <w:p w14:paraId="02C038F2" w14:textId="77777777" w:rsidR="00C72470" w:rsidRPr="00F135D2" w:rsidRDefault="00C72470" w:rsidP="00B72B49">
            <w:pPr>
              <w:pStyle w:val="NormalIndent"/>
              <w:spacing w:before="0" w:line="240" w:lineRule="auto"/>
              <w:ind w:left="0"/>
              <w:jc w:val="center"/>
              <w:rPr>
                <w:rFonts w:ascii="Times New Roman" w:hAnsi="Times New Roman"/>
                <w:b/>
                <w:sz w:val="24"/>
                <w:lang w:val="lv-LV"/>
              </w:rPr>
            </w:pPr>
          </w:p>
        </w:tc>
        <w:tc>
          <w:tcPr>
            <w:tcW w:w="1701" w:type="dxa"/>
          </w:tcPr>
          <w:p w14:paraId="235543EE" w14:textId="77777777" w:rsidR="00C72470" w:rsidRPr="00F135D2" w:rsidRDefault="00C72470" w:rsidP="00B72B49">
            <w:pPr>
              <w:pStyle w:val="NormalIndent"/>
              <w:spacing w:before="0" w:line="240" w:lineRule="auto"/>
              <w:ind w:left="0"/>
              <w:jc w:val="center"/>
              <w:rPr>
                <w:rFonts w:ascii="Times New Roman" w:hAnsi="Times New Roman"/>
                <w:b/>
                <w:sz w:val="24"/>
                <w:lang w:val="lv-LV"/>
              </w:rPr>
            </w:pPr>
          </w:p>
        </w:tc>
        <w:tc>
          <w:tcPr>
            <w:tcW w:w="2410" w:type="dxa"/>
          </w:tcPr>
          <w:p w14:paraId="191BB4CB" w14:textId="77777777" w:rsidR="00C72470" w:rsidRPr="00F135D2" w:rsidRDefault="00C72470" w:rsidP="00B72B49">
            <w:pPr>
              <w:pStyle w:val="NormalIndent"/>
              <w:spacing w:before="0" w:line="240" w:lineRule="auto"/>
              <w:ind w:left="0"/>
              <w:rPr>
                <w:rFonts w:ascii="Times New Roman" w:hAnsi="Times New Roman"/>
                <w:b/>
                <w:sz w:val="24"/>
                <w:lang w:val="lv-LV"/>
              </w:rPr>
            </w:pPr>
          </w:p>
        </w:tc>
      </w:tr>
      <w:tr w:rsidR="00C72470" w:rsidRPr="00F135D2" w14:paraId="61CF2AAA" w14:textId="77777777" w:rsidTr="00B72B49">
        <w:tc>
          <w:tcPr>
            <w:tcW w:w="2122" w:type="dxa"/>
          </w:tcPr>
          <w:p w14:paraId="572071D3" w14:textId="77777777" w:rsidR="00C72470" w:rsidRPr="00F135D2" w:rsidRDefault="00C72470" w:rsidP="00B72B49">
            <w:pPr>
              <w:pStyle w:val="NormalIndent"/>
              <w:spacing w:before="0" w:line="240" w:lineRule="auto"/>
              <w:ind w:left="0"/>
              <w:rPr>
                <w:rFonts w:ascii="Times New Roman" w:hAnsi="Times New Roman"/>
                <w:sz w:val="24"/>
                <w:shd w:val="clear" w:color="auto" w:fill="FFFFFF"/>
                <w:lang w:val="lv-LV"/>
              </w:rPr>
            </w:pPr>
            <w:r w:rsidRPr="00F135D2">
              <w:rPr>
                <w:rFonts w:ascii="Times New Roman" w:hAnsi="Times New Roman"/>
                <w:sz w:val="24"/>
                <w:shd w:val="clear" w:color="auto" w:fill="FFFFFF"/>
                <w:lang w:val="lv-LV"/>
              </w:rPr>
              <w:t>Piestātnes</w:t>
            </w:r>
          </w:p>
        </w:tc>
        <w:tc>
          <w:tcPr>
            <w:tcW w:w="1559" w:type="dxa"/>
          </w:tcPr>
          <w:p w14:paraId="12BBA052" w14:textId="77777777" w:rsidR="00C72470" w:rsidRPr="00F135D2" w:rsidRDefault="00C72470" w:rsidP="00B72B49">
            <w:pPr>
              <w:pStyle w:val="NormalIndent"/>
              <w:spacing w:before="0" w:line="240" w:lineRule="auto"/>
              <w:ind w:left="0"/>
              <w:jc w:val="center"/>
              <w:rPr>
                <w:rFonts w:ascii="Times New Roman" w:hAnsi="Times New Roman"/>
                <w:bCs/>
                <w:sz w:val="24"/>
                <w:lang w:val="lv-LV"/>
              </w:rPr>
            </w:pPr>
            <w:r w:rsidRPr="00F135D2">
              <w:rPr>
                <w:rFonts w:ascii="Times New Roman" w:hAnsi="Times New Roman"/>
                <w:bCs/>
                <w:sz w:val="24"/>
                <w:lang w:val="lv-LV"/>
              </w:rPr>
              <w:t>VBP</w:t>
            </w:r>
          </w:p>
        </w:tc>
        <w:tc>
          <w:tcPr>
            <w:tcW w:w="1559" w:type="dxa"/>
          </w:tcPr>
          <w:p w14:paraId="43021626" w14:textId="77777777" w:rsidR="00C72470" w:rsidRPr="00F135D2" w:rsidRDefault="00C72470" w:rsidP="00B72B49">
            <w:pPr>
              <w:pStyle w:val="NormalIndent"/>
              <w:spacing w:before="0" w:line="240" w:lineRule="auto"/>
              <w:ind w:left="0"/>
              <w:jc w:val="center"/>
              <w:rPr>
                <w:rFonts w:ascii="Times New Roman" w:hAnsi="Times New Roman"/>
                <w:bCs/>
                <w:sz w:val="24"/>
                <w:lang w:val="lv-LV"/>
              </w:rPr>
            </w:pPr>
            <w:r w:rsidRPr="00F135D2">
              <w:rPr>
                <w:rFonts w:ascii="Times New Roman" w:hAnsi="Times New Roman"/>
                <w:bCs/>
                <w:sz w:val="24"/>
                <w:lang w:val="lv-LV"/>
              </w:rPr>
              <w:t>XX</w:t>
            </w:r>
          </w:p>
        </w:tc>
        <w:tc>
          <w:tcPr>
            <w:tcW w:w="1701" w:type="dxa"/>
          </w:tcPr>
          <w:p w14:paraId="421877A9" w14:textId="77777777" w:rsidR="00C72470" w:rsidRPr="00F135D2" w:rsidRDefault="00C72470" w:rsidP="00B72B49">
            <w:pPr>
              <w:pStyle w:val="NormalIndent"/>
              <w:spacing w:before="0" w:line="240" w:lineRule="auto"/>
              <w:ind w:left="0"/>
              <w:jc w:val="center"/>
              <w:rPr>
                <w:rFonts w:ascii="Times New Roman" w:hAnsi="Times New Roman"/>
                <w:bCs/>
                <w:sz w:val="24"/>
                <w:lang w:val="lv-LV"/>
              </w:rPr>
            </w:pPr>
            <w:r w:rsidRPr="00F135D2">
              <w:rPr>
                <w:rFonts w:ascii="Times New Roman" w:hAnsi="Times New Roman"/>
                <w:bCs/>
                <w:sz w:val="24"/>
                <w:lang w:val="lv-LV"/>
              </w:rPr>
              <w:t>VBP</w:t>
            </w:r>
          </w:p>
        </w:tc>
        <w:tc>
          <w:tcPr>
            <w:tcW w:w="2410" w:type="dxa"/>
          </w:tcPr>
          <w:p w14:paraId="3FB36FA7" w14:textId="794C5CEF" w:rsidR="00C72470" w:rsidRPr="00F135D2" w:rsidRDefault="00C72470" w:rsidP="00B72B49">
            <w:pPr>
              <w:pStyle w:val="NormalIndent"/>
              <w:spacing w:before="0" w:line="240" w:lineRule="auto"/>
              <w:ind w:left="0"/>
              <w:rPr>
                <w:rFonts w:ascii="Times New Roman" w:hAnsi="Times New Roman"/>
                <w:b/>
                <w:sz w:val="24"/>
                <w:lang w:val="lv-LV"/>
              </w:rPr>
            </w:pPr>
          </w:p>
        </w:tc>
      </w:tr>
      <w:tr w:rsidR="00C72470" w:rsidRPr="00F135D2" w14:paraId="31E21DB7" w14:textId="77777777" w:rsidTr="00B72B49">
        <w:tc>
          <w:tcPr>
            <w:tcW w:w="2122" w:type="dxa"/>
          </w:tcPr>
          <w:p w14:paraId="63A4A328" w14:textId="77777777" w:rsidR="00C72470" w:rsidRPr="00F135D2" w:rsidRDefault="00C72470" w:rsidP="00B72B49">
            <w:pPr>
              <w:pStyle w:val="NormalIndent"/>
              <w:spacing w:before="0" w:line="240" w:lineRule="auto"/>
              <w:ind w:left="0"/>
              <w:rPr>
                <w:rFonts w:ascii="Times New Roman" w:hAnsi="Times New Roman"/>
                <w:color w:val="1F2937"/>
                <w:sz w:val="24"/>
                <w:shd w:val="clear" w:color="auto" w:fill="FFFFFF"/>
                <w:lang w:val="lv-LV"/>
              </w:rPr>
            </w:pPr>
            <w:r w:rsidRPr="00F135D2">
              <w:rPr>
                <w:rFonts w:ascii="Times New Roman" w:hAnsi="Times New Roman"/>
                <w:color w:val="1F2937"/>
                <w:sz w:val="24"/>
                <w:shd w:val="clear" w:color="auto" w:fill="FFFFFF"/>
                <w:lang w:val="lv-LV"/>
              </w:rPr>
              <w:t>Apgaismojums</w:t>
            </w:r>
          </w:p>
        </w:tc>
        <w:tc>
          <w:tcPr>
            <w:tcW w:w="1559" w:type="dxa"/>
          </w:tcPr>
          <w:p w14:paraId="3E1428D9" w14:textId="77777777" w:rsidR="00C72470" w:rsidRPr="00F135D2" w:rsidRDefault="00C72470" w:rsidP="00B72B49">
            <w:pPr>
              <w:pStyle w:val="NormalIndent"/>
              <w:spacing w:before="0" w:line="240" w:lineRule="auto"/>
              <w:ind w:left="0"/>
              <w:jc w:val="center"/>
              <w:rPr>
                <w:rFonts w:ascii="Times New Roman" w:hAnsi="Times New Roman"/>
                <w:sz w:val="24"/>
                <w:lang w:val="lv-LV"/>
              </w:rPr>
            </w:pPr>
            <w:r w:rsidRPr="00F135D2">
              <w:rPr>
                <w:rFonts w:ascii="Times New Roman" w:hAnsi="Times New Roman"/>
                <w:sz w:val="24"/>
                <w:lang w:val="lv-LV"/>
              </w:rPr>
              <w:t>XX</w:t>
            </w:r>
          </w:p>
        </w:tc>
        <w:tc>
          <w:tcPr>
            <w:tcW w:w="1559" w:type="dxa"/>
          </w:tcPr>
          <w:p w14:paraId="266FD537" w14:textId="77777777" w:rsidR="00C72470" w:rsidRPr="00F135D2" w:rsidRDefault="00C72470" w:rsidP="00B72B49">
            <w:pPr>
              <w:pStyle w:val="NormalIndent"/>
              <w:spacing w:before="0" w:line="240" w:lineRule="auto"/>
              <w:ind w:left="0"/>
              <w:jc w:val="center"/>
              <w:rPr>
                <w:rFonts w:ascii="Times New Roman" w:hAnsi="Times New Roman"/>
                <w:sz w:val="24"/>
                <w:lang w:val="lv-LV"/>
              </w:rPr>
            </w:pPr>
            <w:r w:rsidRPr="00F135D2">
              <w:rPr>
                <w:rFonts w:ascii="Times New Roman" w:hAnsi="Times New Roman"/>
                <w:sz w:val="24"/>
                <w:lang w:val="lv-LV"/>
              </w:rPr>
              <w:t>XX</w:t>
            </w:r>
          </w:p>
        </w:tc>
        <w:tc>
          <w:tcPr>
            <w:tcW w:w="1701" w:type="dxa"/>
          </w:tcPr>
          <w:p w14:paraId="2B53644A" w14:textId="77777777" w:rsidR="00C72470" w:rsidRPr="00F135D2" w:rsidRDefault="00C72470" w:rsidP="00B72B49">
            <w:pPr>
              <w:pStyle w:val="NormalIndent"/>
              <w:spacing w:before="0" w:line="240" w:lineRule="auto"/>
              <w:ind w:left="0"/>
              <w:jc w:val="center"/>
              <w:rPr>
                <w:rFonts w:ascii="Times New Roman" w:hAnsi="Times New Roman"/>
                <w:sz w:val="24"/>
                <w:lang w:val="lv-LV"/>
              </w:rPr>
            </w:pPr>
            <w:r w:rsidRPr="00F135D2">
              <w:rPr>
                <w:rFonts w:ascii="Times New Roman" w:hAnsi="Times New Roman"/>
                <w:sz w:val="24"/>
                <w:lang w:val="lv-LV"/>
              </w:rPr>
              <w:t>XX</w:t>
            </w:r>
          </w:p>
        </w:tc>
        <w:tc>
          <w:tcPr>
            <w:tcW w:w="2410" w:type="dxa"/>
          </w:tcPr>
          <w:p w14:paraId="393B4566" w14:textId="77777777" w:rsidR="00C72470" w:rsidRPr="00F135D2" w:rsidRDefault="00C72470" w:rsidP="00B72B49">
            <w:pPr>
              <w:pStyle w:val="NormalIndent"/>
              <w:spacing w:before="0" w:line="240" w:lineRule="auto"/>
              <w:ind w:left="0"/>
              <w:rPr>
                <w:rFonts w:ascii="Times New Roman" w:hAnsi="Times New Roman"/>
                <w:color w:val="1F2937"/>
                <w:sz w:val="24"/>
                <w:shd w:val="clear" w:color="auto" w:fill="FFFFFF"/>
                <w:lang w:val="lv-LV"/>
              </w:rPr>
            </w:pPr>
          </w:p>
        </w:tc>
      </w:tr>
      <w:tr w:rsidR="00C72470" w:rsidRPr="00F135D2" w14:paraId="770EFBE3" w14:textId="77777777" w:rsidTr="00B72B49">
        <w:tc>
          <w:tcPr>
            <w:tcW w:w="2122" w:type="dxa"/>
          </w:tcPr>
          <w:p w14:paraId="4A9AD025" w14:textId="77777777" w:rsidR="00C72470" w:rsidRPr="00F135D2" w:rsidRDefault="00C72470" w:rsidP="00B72B49">
            <w:pPr>
              <w:pStyle w:val="NormalIndent"/>
              <w:spacing w:before="0" w:line="240" w:lineRule="auto"/>
              <w:ind w:left="0"/>
              <w:rPr>
                <w:rFonts w:ascii="Times New Roman" w:hAnsi="Times New Roman"/>
                <w:color w:val="1F2937"/>
                <w:sz w:val="24"/>
                <w:shd w:val="clear" w:color="auto" w:fill="FFFFFF"/>
                <w:lang w:val="lv-LV"/>
              </w:rPr>
            </w:pPr>
            <w:r w:rsidRPr="00F135D2">
              <w:rPr>
                <w:rFonts w:ascii="Times New Roman" w:hAnsi="Times New Roman"/>
                <w:color w:val="1F2937"/>
                <w:sz w:val="24"/>
                <w:shd w:val="clear" w:color="auto" w:fill="FFFFFF"/>
                <w:lang w:val="lv-LV"/>
              </w:rPr>
              <w:t>Virsmas augšējā kārta (piem., asfalts, betona bruģis, grants)</w:t>
            </w:r>
          </w:p>
        </w:tc>
        <w:tc>
          <w:tcPr>
            <w:tcW w:w="1559" w:type="dxa"/>
          </w:tcPr>
          <w:p w14:paraId="302FED0A" w14:textId="77777777" w:rsidR="00C72470" w:rsidRPr="00F135D2" w:rsidRDefault="00C72470" w:rsidP="00B72B49">
            <w:pPr>
              <w:pStyle w:val="NormalIndent"/>
              <w:spacing w:before="0" w:line="240" w:lineRule="auto"/>
              <w:ind w:left="0"/>
              <w:jc w:val="center"/>
              <w:rPr>
                <w:rFonts w:ascii="Times New Roman" w:hAnsi="Times New Roman"/>
                <w:sz w:val="24"/>
                <w:lang w:val="lv-LV"/>
              </w:rPr>
            </w:pPr>
            <w:r w:rsidRPr="00F135D2">
              <w:rPr>
                <w:rFonts w:ascii="Times New Roman" w:hAnsi="Times New Roman"/>
                <w:sz w:val="24"/>
                <w:lang w:val="lv-LV"/>
              </w:rPr>
              <w:t>XX</w:t>
            </w:r>
          </w:p>
        </w:tc>
        <w:tc>
          <w:tcPr>
            <w:tcW w:w="1559" w:type="dxa"/>
          </w:tcPr>
          <w:p w14:paraId="39A56B0E" w14:textId="77777777" w:rsidR="00C72470" w:rsidRPr="00F135D2" w:rsidRDefault="00C72470" w:rsidP="00B72B49">
            <w:pPr>
              <w:pStyle w:val="NormalIndent"/>
              <w:spacing w:before="0" w:line="240" w:lineRule="auto"/>
              <w:ind w:left="0"/>
              <w:jc w:val="center"/>
              <w:rPr>
                <w:rFonts w:ascii="Times New Roman" w:hAnsi="Times New Roman"/>
                <w:sz w:val="24"/>
                <w:lang w:val="lv-LV"/>
              </w:rPr>
            </w:pPr>
            <w:r w:rsidRPr="00F135D2">
              <w:rPr>
                <w:rFonts w:ascii="Times New Roman" w:hAnsi="Times New Roman"/>
                <w:sz w:val="24"/>
                <w:lang w:val="lv-LV"/>
              </w:rPr>
              <w:t>XX</w:t>
            </w:r>
          </w:p>
        </w:tc>
        <w:tc>
          <w:tcPr>
            <w:tcW w:w="1701" w:type="dxa"/>
          </w:tcPr>
          <w:p w14:paraId="1A08CA6F" w14:textId="77777777" w:rsidR="00C72470" w:rsidRPr="00F135D2" w:rsidRDefault="00C72470" w:rsidP="00B72B49">
            <w:pPr>
              <w:pStyle w:val="NormalIndent"/>
              <w:spacing w:before="0" w:line="240" w:lineRule="auto"/>
              <w:ind w:left="0"/>
              <w:jc w:val="center"/>
              <w:rPr>
                <w:rFonts w:ascii="Times New Roman" w:hAnsi="Times New Roman"/>
                <w:sz w:val="24"/>
                <w:lang w:val="lv-LV"/>
              </w:rPr>
            </w:pPr>
            <w:r w:rsidRPr="00F135D2">
              <w:rPr>
                <w:rFonts w:ascii="Times New Roman" w:hAnsi="Times New Roman"/>
                <w:sz w:val="24"/>
                <w:lang w:val="lv-LV"/>
              </w:rPr>
              <w:t>XX</w:t>
            </w:r>
          </w:p>
        </w:tc>
        <w:tc>
          <w:tcPr>
            <w:tcW w:w="2410" w:type="dxa"/>
          </w:tcPr>
          <w:p w14:paraId="5E4ACFB3" w14:textId="77777777" w:rsidR="00C72470" w:rsidRPr="00F135D2" w:rsidRDefault="00C72470" w:rsidP="00B72B49">
            <w:pPr>
              <w:pStyle w:val="HTMLPreformatted"/>
              <w:rPr>
                <w:rFonts w:ascii="Times New Roman" w:hAnsi="Times New Roman" w:cs="Times New Roman"/>
                <w:color w:val="202124"/>
                <w:sz w:val="24"/>
                <w:szCs w:val="24"/>
                <w:lang w:val="lv-LV" w:eastAsia="lv-LV"/>
              </w:rPr>
            </w:pPr>
            <w:r w:rsidRPr="00F135D2">
              <w:rPr>
                <w:rFonts w:ascii="Times New Roman" w:hAnsi="Times New Roman" w:cs="Times New Roman"/>
                <w:color w:val="202124"/>
                <w:sz w:val="24"/>
                <w:szCs w:val="24"/>
                <w:lang w:val="lv-LV" w:eastAsia="lv-LV"/>
              </w:rPr>
              <w:t>Tas attiecas arī uz citiem materiāliem (kas nav daļa no piestātnēm), ko izmanto kā virsmas slāni</w:t>
            </w:r>
          </w:p>
        </w:tc>
      </w:tr>
      <w:tr w:rsidR="00C72470" w:rsidRPr="00032824" w14:paraId="68D1FEB1" w14:textId="77777777" w:rsidTr="00B72B49">
        <w:tc>
          <w:tcPr>
            <w:tcW w:w="2122" w:type="dxa"/>
          </w:tcPr>
          <w:p w14:paraId="14E228F5" w14:textId="77777777" w:rsidR="00C72470" w:rsidRPr="00F135D2" w:rsidRDefault="00C72470" w:rsidP="00B72B49">
            <w:pPr>
              <w:pStyle w:val="NormalIndent"/>
              <w:spacing w:before="0" w:line="240" w:lineRule="auto"/>
              <w:ind w:left="0"/>
              <w:rPr>
                <w:rFonts w:ascii="Times New Roman" w:hAnsi="Times New Roman"/>
                <w:color w:val="1F2937"/>
                <w:sz w:val="24"/>
                <w:shd w:val="clear" w:color="auto" w:fill="FFFFFF"/>
                <w:lang w:val="lv-LV"/>
              </w:rPr>
            </w:pPr>
            <w:r w:rsidRPr="00F135D2">
              <w:rPr>
                <w:rFonts w:ascii="Times New Roman" w:hAnsi="Times New Roman"/>
                <w:color w:val="1F2937"/>
                <w:sz w:val="24"/>
                <w:shd w:val="clear" w:color="auto" w:fill="FFFFFF"/>
                <w:lang w:val="lv-LV"/>
              </w:rPr>
              <w:t>Virsmas struktūra</w:t>
            </w:r>
          </w:p>
        </w:tc>
        <w:tc>
          <w:tcPr>
            <w:tcW w:w="1559" w:type="dxa"/>
          </w:tcPr>
          <w:p w14:paraId="4349EB49" w14:textId="77777777" w:rsidR="00C72470" w:rsidRPr="00F135D2" w:rsidRDefault="00C72470" w:rsidP="00B72B49">
            <w:pPr>
              <w:pStyle w:val="NormalIndent"/>
              <w:spacing w:before="0" w:line="240" w:lineRule="auto"/>
              <w:ind w:left="0"/>
              <w:jc w:val="center"/>
              <w:rPr>
                <w:rFonts w:ascii="Times New Roman" w:hAnsi="Times New Roman"/>
                <w:sz w:val="24"/>
                <w:lang w:val="lv-LV"/>
              </w:rPr>
            </w:pPr>
            <w:r w:rsidRPr="00F135D2">
              <w:rPr>
                <w:rFonts w:ascii="Times New Roman" w:hAnsi="Times New Roman"/>
                <w:sz w:val="24"/>
                <w:lang w:val="lv-LV"/>
              </w:rPr>
              <w:t>XX</w:t>
            </w:r>
          </w:p>
        </w:tc>
        <w:tc>
          <w:tcPr>
            <w:tcW w:w="1559" w:type="dxa"/>
          </w:tcPr>
          <w:p w14:paraId="05D436C6" w14:textId="77777777" w:rsidR="00C72470" w:rsidRPr="00F135D2" w:rsidRDefault="00C72470" w:rsidP="00B72B49">
            <w:pPr>
              <w:pStyle w:val="NormalIndent"/>
              <w:spacing w:before="0" w:line="240" w:lineRule="auto"/>
              <w:ind w:left="0"/>
              <w:jc w:val="center"/>
              <w:rPr>
                <w:rFonts w:ascii="Times New Roman" w:hAnsi="Times New Roman"/>
                <w:sz w:val="24"/>
                <w:lang w:val="lv-LV"/>
              </w:rPr>
            </w:pPr>
            <w:r w:rsidRPr="00F135D2">
              <w:rPr>
                <w:rFonts w:ascii="Times New Roman" w:hAnsi="Times New Roman"/>
                <w:sz w:val="24"/>
                <w:lang w:val="lv-LV"/>
              </w:rPr>
              <w:t>XX</w:t>
            </w:r>
          </w:p>
        </w:tc>
        <w:tc>
          <w:tcPr>
            <w:tcW w:w="1701" w:type="dxa"/>
          </w:tcPr>
          <w:p w14:paraId="394608F2" w14:textId="77777777" w:rsidR="00C72470" w:rsidRPr="00F135D2" w:rsidRDefault="00C72470" w:rsidP="00B72B49">
            <w:pPr>
              <w:pStyle w:val="NormalIndent"/>
              <w:spacing w:before="0" w:line="240" w:lineRule="auto"/>
              <w:ind w:left="0"/>
              <w:jc w:val="center"/>
              <w:rPr>
                <w:rFonts w:ascii="Times New Roman" w:hAnsi="Times New Roman"/>
                <w:sz w:val="24"/>
                <w:lang w:val="lv-LV"/>
              </w:rPr>
            </w:pPr>
            <w:r w:rsidRPr="00F135D2">
              <w:rPr>
                <w:rFonts w:ascii="Times New Roman" w:hAnsi="Times New Roman"/>
                <w:sz w:val="24"/>
                <w:lang w:val="lv-LV"/>
              </w:rPr>
              <w:t>VBP</w:t>
            </w:r>
          </w:p>
        </w:tc>
        <w:tc>
          <w:tcPr>
            <w:tcW w:w="2410" w:type="dxa"/>
          </w:tcPr>
          <w:p w14:paraId="4ED1FC89" w14:textId="7C488187" w:rsidR="00C72470" w:rsidRPr="00F135D2" w:rsidRDefault="00C72470" w:rsidP="00B72B49">
            <w:pPr>
              <w:pStyle w:val="HTMLPreformatted"/>
              <w:rPr>
                <w:rFonts w:ascii="Times New Roman" w:hAnsi="Times New Roman" w:cs="Times New Roman"/>
                <w:color w:val="202124"/>
                <w:sz w:val="24"/>
                <w:szCs w:val="24"/>
                <w:lang w:val="lv-LV" w:eastAsia="lv-LV"/>
              </w:rPr>
            </w:pPr>
            <w:r w:rsidRPr="00F135D2">
              <w:rPr>
                <w:rFonts w:ascii="Times New Roman" w:hAnsi="Times New Roman" w:cs="Times New Roman"/>
                <w:color w:val="202124"/>
                <w:sz w:val="24"/>
                <w:szCs w:val="24"/>
                <w:lang w:val="lv-LV" w:eastAsia="lv-LV"/>
              </w:rPr>
              <w:t>Ir telpas zemes daļa, kas ir aptuveni veidojuma līmenī, ieskaitot cauruļvadus un visas citas tajās esošās iekārtas un armatūru</w:t>
            </w:r>
          </w:p>
        </w:tc>
      </w:tr>
      <w:tr w:rsidR="00C72470" w:rsidRPr="00032824" w14:paraId="59EBFF91" w14:textId="77777777" w:rsidTr="00B72B49">
        <w:tc>
          <w:tcPr>
            <w:tcW w:w="2122" w:type="dxa"/>
          </w:tcPr>
          <w:p w14:paraId="5B24ADDB" w14:textId="77777777" w:rsidR="00C72470" w:rsidRPr="00F135D2" w:rsidRDefault="00C72470" w:rsidP="00B72B49">
            <w:pPr>
              <w:pStyle w:val="NormalIndent"/>
              <w:spacing w:before="0" w:line="240" w:lineRule="auto"/>
              <w:ind w:left="0"/>
              <w:rPr>
                <w:rFonts w:ascii="Times New Roman" w:hAnsi="Times New Roman"/>
                <w:color w:val="1F2937"/>
                <w:sz w:val="24"/>
                <w:shd w:val="clear" w:color="auto" w:fill="FFFFFF"/>
                <w:lang w:val="lv-LV"/>
              </w:rPr>
            </w:pPr>
            <w:r w:rsidRPr="00F135D2">
              <w:rPr>
                <w:rFonts w:ascii="Times New Roman" w:hAnsi="Times New Roman"/>
                <w:color w:val="1F2937"/>
                <w:sz w:val="24"/>
                <w:shd w:val="clear" w:color="auto" w:fill="FFFFFF"/>
                <w:lang w:val="lv-LV"/>
              </w:rPr>
              <w:t>Apakšstruktūra</w:t>
            </w:r>
          </w:p>
        </w:tc>
        <w:tc>
          <w:tcPr>
            <w:tcW w:w="1559" w:type="dxa"/>
          </w:tcPr>
          <w:p w14:paraId="292E976E" w14:textId="77777777" w:rsidR="00C72470" w:rsidRPr="00F135D2" w:rsidRDefault="00C72470" w:rsidP="00B72B49">
            <w:pPr>
              <w:pStyle w:val="NormalIndent"/>
              <w:spacing w:before="0" w:line="240" w:lineRule="auto"/>
              <w:ind w:left="0"/>
              <w:jc w:val="center"/>
              <w:rPr>
                <w:rFonts w:ascii="Times New Roman" w:hAnsi="Times New Roman"/>
                <w:sz w:val="24"/>
                <w:lang w:val="lv-LV"/>
              </w:rPr>
            </w:pPr>
            <w:r w:rsidRPr="00F135D2">
              <w:rPr>
                <w:rFonts w:ascii="Times New Roman" w:hAnsi="Times New Roman"/>
                <w:sz w:val="24"/>
                <w:lang w:val="lv-LV"/>
              </w:rPr>
              <w:t>XX</w:t>
            </w:r>
          </w:p>
        </w:tc>
        <w:tc>
          <w:tcPr>
            <w:tcW w:w="1559" w:type="dxa"/>
          </w:tcPr>
          <w:p w14:paraId="7B742DE0" w14:textId="77777777" w:rsidR="00C72470" w:rsidRPr="00F135D2" w:rsidRDefault="00C72470" w:rsidP="00B72B49">
            <w:pPr>
              <w:pStyle w:val="NormalIndent"/>
              <w:spacing w:before="0" w:line="240" w:lineRule="auto"/>
              <w:ind w:left="0"/>
              <w:jc w:val="center"/>
              <w:rPr>
                <w:rFonts w:ascii="Times New Roman" w:hAnsi="Times New Roman"/>
                <w:sz w:val="24"/>
                <w:lang w:val="lv-LV"/>
              </w:rPr>
            </w:pPr>
            <w:r w:rsidRPr="00F135D2">
              <w:rPr>
                <w:rFonts w:ascii="Times New Roman" w:hAnsi="Times New Roman"/>
                <w:sz w:val="24"/>
                <w:lang w:val="lv-LV"/>
              </w:rPr>
              <w:t>XX</w:t>
            </w:r>
          </w:p>
        </w:tc>
        <w:tc>
          <w:tcPr>
            <w:tcW w:w="1701" w:type="dxa"/>
          </w:tcPr>
          <w:p w14:paraId="3310DF30" w14:textId="77777777" w:rsidR="00C72470" w:rsidRPr="00F135D2" w:rsidRDefault="00C72470" w:rsidP="00B72B49">
            <w:pPr>
              <w:pStyle w:val="NormalIndent"/>
              <w:spacing w:before="0" w:line="240" w:lineRule="auto"/>
              <w:ind w:left="0"/>
              <w:jc w:val="center"/>
              <w:rPr>
                <w:rFonts w:ascii="Times New Roman" w:hAnsi="Times New Roman"/>
                <w:sz w:val="24"/>
                <w:lang w:val="lv-LV"/>
              </w:rPr>
            </w:pPr>
            <w:r w:rsidRPr="00F135D2">
              <w:rPr>
                <w:rFonts w:ascii="Times New Roman" w:hAnsi="Times New Roman"/>
                <w:sz w:val="24"/>
                <w:lang w:val="lv-LV"/>
              </w:rPr>
              <w:t>VBP</w:t>
            </w:r>
          </w:p>
        </w:tc>
        <w:tc>
          <w:tcPr>
            <w:tcW w:w="2410" w:type="dxa"/>
          </w:tcPr>
          <w:p w14:paraId="294F152C" w14:textId="77777777" w:rsidR="00C72470" w:rsidRPr="00F135D2" w:rsidRDefault="00C72470" w:rsidP="00B72B49">
            <w:pPr>
              <w:pStyle w:val="HTMLPreformatted"/>
              <w:rPr>
                <w:rFonts w:ascii="Times New Roman" w:hAnsi="Times New Roman" w:cs="Times New Roman"/>
                <w:color w:val="202124"/>
                <w:sz w:val="24"/>
                <w:szCs w:val="24"/>
                <w:lang w:val="lv-LV" w:eastAsia="lv-LV"/>
              </w:rPr>
            </w:pPr>
            <w:r w:rsidRPr="00F135D2">
              <w:rPr>
                <w:rFonts w:ascii="Times New Roman" w:hAnsi="Times New Roman" w:cs="Times New Roman"/>
                <w:color w:val="202124"/>
                <w:sz w:val="24"/>
                <w:szCs w:val="24"/>
                <w:lang w:val="lv-LV" w:eastAsia="lv-LV"/>
              </w:rPr>
              <w:t>Tas nozīmē telpas zemes daļu, kas atrodas zem veidojuma līmeņa, ieskaitot visas tajā izvietotās iekārtas un armatūru.</w:t>
            </w:r>
          </w:p>
        </w:tc>
      </w:tr>
      <w:tr w:rsidR="00C72470" w:rsidRPr="00032824" w14:paraId="1EF66728" w14:textId="77777777" w:rsidTr="00B72B49">
        <w:tc>
          <w:tcPr>
            <w:tcW w:w="2122" w:type="dxa"/>
          </w:tcPr>
          <w:p w14:paraId="4DB83B8F" w14:textId="77777777" w:rsidR="00C72470" w:rsidRPr="00F135D2" w:rsidRDefault="00C72470" w:rsidP="00B72B49">
            <w:pPr>
              <w:pStyle w:val="NormalIndent"/>
              <w:spacing w:before="0" w:line="240" w:lineRule="auto"/>
              <w:ind w:left="0"/>
              <w:rPr>
                <w:rFonts w:ascii="Times New Roman" w:hAnsi="Times New Roman"/>
                <w:sz w:val="24"/>
                <w:shd w:val="clear" w:color="auto" w:fill="FFFFFF"/>
                <w:lang w:val="lv-LV"/>
              </w:rPr>
            </w:pPr>
            <w:r w:rsidRPr="00F135D2">
              <w:rPr>
                <w:rFonts w:ascii="Times New Roman" w:hAnsi="Times New Roman"/>
                <w:sz w:val="24"/>
                <w:shd w:val="clear" w:color="auto" w:fill="FFFFFF"/>
                <w:lang w:val="lv-LV"/>
              </w:rPr>
              <w:t>Piestātnes dziļums</w:t>
            </w:r>
          </w:p>
        </w:tc>
        <w:tc>
          <w:tcPr>
            <w:tcW w:w="1559" w:type="dxa"/>
          </w:tcPr>
          <w:p w14:paraId="2FD1CDA5" w14:textId="77777777" w:rsidR="00C72470" w:rsidRPr="00F135D2" w:rsidRDefault="00C72470" w:rsidP="00B72B49">
            <w:pPr>
              <w:pStyle w:val="NormalIndent"/>
              <w:spacing w:before="0" w:line="240" w:lineRule="auto"/>
              <w:ind w:left="0"/>
              <w:jc w:val="center"/>
              <w:rPr>
                <w:rFonts w:ascii="Times New Roman" w:hAnsi="Times New Roman"/>
                <w:sz w:val="24"/>
                <w:lang w:val="lv-LV"/>
              </w:rPr>
            </w:pPr>
            <w:r w:rsidRPr="00F135D2">
              <w:rPr>
                <w:rFonts w:ascii="Times New Roman" w:hAnsi="Times New Roman"/>
                <w:sz w:val="24"/>
                <w:lang w:val="lv-LV"/>
              </w:rPr>
              <w:t>VBP</w:t>
            </w:r>
          </w:p>
        </w:tc>
        <w:tc>
          <w:tcPr>
            <w:tcW w:w="1559" w:type="dxa"/>
          </w:tcPr>
          <w:p w14:paraId="1ECAED9D" w14:textId="77777777" w:rsidR="00C72470" w:rsidRPr="00F135D2" w:rsidRDefault="00C72470" w:rsidP="00B72B49">
            <w:pPr>
              <w:pStyle w:val="NormalIndent"/>
              <w:spacing w:before="0" w:line="240" w:lineRule="auto"/>
              <w:ind w:left="0"/>
              <w:jc w:val="center"/>
              <w:rPr>
                <w:rFonts w:ascii="Times New Roman" w:hAnsi="Times New Roman"/>
                <w:sz w:val="24"/>
                <w:lang w:val="lv-LV"/>
              </w:rPr>
            </w:pPr>
            <w:r w:rsidRPr="00F135D2">
              <w:rPr>
                <w:rFonts w:ascii="Times New Roman" w:hAnsi="Times New Roman"/>
                <w:sz w:val="24"/>
                <w:lang w:val="lv-LV"/>
              </w:rPr>
              <w:t>VBP</w:t>
            </w:r>
          </w:p>
        </w:tc>
        <w:tc>
          <w:tcPr>
            <w:tcW w:w="1701" w:type="dxa"/>
          </w:tcPr>
          <w:p w14:paraId="6A0A5C20" w14:textId="77777777" w:rsidR="00C72470" w:rsidRPr="00F135D2" w:rsidRDefault="00C72470" w:rsidP="00B72B49">
            <w:pPr>
              <w:pStyle w:val="NormalIndent"/>
              <w:spacing w:before="0" w:line="240" w:lineRule="auto"/>
              <w:ind w:left="0"/>
              <w:jc w:val="center"/>
              <w:rPr>
                <w:rFonts w:ascii="Times New Roman" w:hAnsi="Times New Roman"/>
                <w:sz w:val="24"/>
                <w:lang w:val="lv-LV"/>
              </w:rPr>
            </w:pPr>
            <w:r w:rsidRPr="00F135D2">
              <w:rPr>
                <w:rFonts w:ascii="Times New Roman" w:hAnsi="Times New Roman"/>
                <w:sz w:val="24"/>
                <w:lang w:val="lv-LV"/>
              </w:rPr>
              <w:t>VBP</w:t>
            </w:r>
          </w:p>
        </w:tc>
        <w:tc>
          <w:tcPr>
            <w:tcW w:w="2410" w:type="dxa"/>
          </w:tcPr>
          <w:p w14:paraId="2A7D2B64" w14:textId="77777777" w:rsidR="00C72470" w:rsidRPr="00F135D2" w:rsidRDefault="00C72470" w:rsidP="00B72B49">
            <w:pPr>
              <w:pStyle w:val="HTMLPreformatted"/>
              <w:rPr>
                <w:rFonts w:ascii="Times New Roman" w:hAnsi="Times New Roman" w:cs="Times New Roman"/>
                <w:color w:val="202124"/>
                <w:sz w:val="24"/>
                <w:szCs w:val="24"/>
                <w:lang w:val="lv-LV" w:eastAsia="lv-LV"/>
              </w:rPr>
            </w:pPr>
            <w:r w:rsidRPr="00F135D2">
              <w:rPr>
                <w:rFonts w:ascii="Times New Roman" w:hAnsi="Times New Roman" w:cs="Times New Roman"/>
                <w:sz w:val="24"/>
                <w:szCs w:val="24"/>
                <w:shd w:val="clear" w:color="auto" w:fill="FFFFFF"/>
                <w:lang w:val="lv-LV"/>
              </w:rPr>
              <w:t>D</w:t>
            </w:r>
            <w:r w:rsidRPr="00F135D2">
              <w:rPr>
                <w:rFonts w:ascii="Times New Roman" w:hAnsi="Times New Roman" w:cs="Times New Roman"/>
                <w:color w:val="202124"/>
                <w:sz w:val="24"/>
                <w:szCs w:val="24"/>
                <w:lang w:val="lv-LV" w:eastAsia="lv-LV"/>
              </w:rPr>
              <w:t>ziļumu uzturēšana pie termināļa  piestātnēm minimālajā dziļumā saskaņā ar Ventspils brīvostas noteikumiem</w:t>
            </w:r>
          </w:p>
        </w:tc>
      </w:tr>
      <w:tr w:rsidR="00C72470" w:rsidRPr="00032824" w14:paraId="32DEAD0B" w14:textId="77777777" w:rsidTr="00B72B49">
        <w:tc>
          <w:tcPr>
            <w:tcW w:w="2122" w:type="dxa"/>
          </w:tcPr>
          <w:p w14:paraId="6DE03C79" w14:textId="77777777" w:rsidR="00C72470" w:rsidRPr="00F135D2" w:rsidRDefault="00C72470" w:rsidP="00B72B49">
            <w:pPr>
              <w:pStyle w:val="NormalIndent"/>
              <w:spacing w:before="0" w:line="240" w:lineRule="auto"/>
              <w:ind w:left="0"/>
              <w:rPr>
                <w:rFonts w:ascii="Times New Roman" w:hAnsi="Times New Roman"/>
                <w:sz w:val="24"/>
                <w:shd w:val="clear" w:color="auto" w:fill="FFFFFF"/>
                <w:lang w:val="lv-LV"/>
              </w:rPr>
            </w:pPr>
            <w:r w:rsidRPr="00F135D2">
              <w:rPr>
                <w:rFonts w:ascii="Times New Roman" w:hAnsi="Times New Roman"/>
                <w:sz w:val="24"/>
                <w:shd w:val="clear" w:color="auto" w:fill="FFFFFF"/>
                <w:lang w:val="lv-LV"/>
              </w:rPr>
              <w:t>Erozijas aizsardzība</w:t>
            </w:r>
          </w:p>
        </w:tc>
        <w:tc>
          <w:tcPr>
            <w:tcW w:w="1559" w:type="dxa"/>
          </w:tcPr>
          <w:p w14:paraId="4E7CF115" w14:textId="77777777" w:rsidR="00C72470" w:rsidRPr="00F135D2" w:rsidRDefault="00C72470" w:rsidP="00B72B49">
            <w:pPr>
              <w:pStyle w:val="NormalIndent"/>
              <w:spacing w:before="0" w:line="240" w:lineRule="auto"/>
              <w:ind w:left="0"/>
              <w:jc w:val="center"/>
              <w:rPr>
                <w:rFonts w:ascii="Times New Roman" w:hAnsi="Times New Roman"/>
                <w:sz w:val="24"/>
                <w:lang w:val="lv-LV"/>
              </w:rPr>
            </w:pPr>
            <w:r w:rsidRPr="00F135D2">
              <w:rPr>
                <w:rFonts w:ascii="Times New Roman" w:hAnsi="Times New Roman"/>
                <w:sz w:val="24"/>
                <w:lang w:val="lv-LV"/>
              </w:rPr>
              <w:t>VBP</w:t>
            </w:r>
          </w:p>
        </w:tc>
        <w:tc>
          <w:tcPr>
            <w:tcW w:w="1559" w:type="dxa"/>
          </w:tcPr>
          <w:p w14:paraId="2A3987AD" w14:textId="77777777" w:rsidR="00C72470" w:rsidRPr="00F135D2" w:rsidRDefault="00C72470" w:rsidP="00B72B49">
            <w:pPr>
              <w:pStyle w:val="NormalIndent"/>
              <w:spacing w:before="0" w:line="240" w:lineRule="auto"/>
              <w:ind w:left="0"/>
              <w:jc w:val="center"/>
              <w:rPr>
                <w:rFonts w:ascii="Times New Roman" w:hAnsi="Times New Roman"/>
                <w:sz w:val="24"/>
                <w:lang w:val="lv-LV"/>
              </w:rPr>
            </w:pPr>
            <w:r w:rsidRPr="00F135D2">
              <w:rPr>
                <w:rFonts w:ascii="Times New Roman" w:hAnsi="Times New Roman"/>
                <w:sz w:val="24"/>
                <w:lang w:val="lv-LV"/>
              </w:rPr>
              <w:t>VBP</w:t>
            </w:r>
          </w:p>
        </w:tc>
        <w:tc>
          <w:tcPr>
            <w:tcW w:w="1701" w:type="dxa"/>
          </w:tcPr>
          <w:p w14:paraId="7C16B18A" w14:textId="77777777" w:rsidR="00C72470" w:rsidRPr="00F135D2" w:rsidRDefault="00C72470" w:rsidP="00B72B49">
            <w:pPr>
              <w:pStyle w:val="NormalIndent"/>
              <w:spacing w:before="0" w:line="240" w:lineRule="auto"/>
              <w:ind w:left="0"/>
              <w:jc w:val="center"/>
              <w:rPr>
                <w:rFonts w:ascii="Times New Roman" w:hAnsi="Times New Roman"/>
                <w:sz w:val="24"/>
                <w:lang w:val="lv-LV"/>
              </w:rPr>
            </w:pPr>
            <w:r w:rsidRPr="00F135D2">
              <w:rPr>
                <w:rFonts w:ascii="Times New Roman" w:hAnsi="Times New Roman"/>
                <w:sz w:val="24"/>
                <w:lang w:val="lv-LV"/>
              </w:rPr>
              <w:t>VBP</w:t>
            </w:r>
          </w:p>
        </w:tc>
        <w:tc>
          <w:tcPr>
            <w:tcW w:w="2410" w:type="dxa"/>
          </w:tcPr>
          <w:p w14:paraId="0DA5F618" w14:textId="77777777" w:rsidR="00C72470" w:rsidRPr="00F135D2" w:rsidRDefault="00C72470" w:rsidP="00B72B49">
            <w:pPr>
              <w:pStyle w:val="HTMLPreformatted"/>
              <w:rPr>
                <w:rFonts w:ascii="Times New Roman" w:hAnsi="Times New Roman" w:cs="Times New Roman"/>
                <w:color w:val="202124"/>
                <w:sz w:val="24"/>
                <w:szCs w:val="24"/>
                <w:lang w:val="lv-LV" w:eastAsia="lv-LV"/>
              </w:rPr>
            </w:pPr>
            <w:r w:rsidRPr="00F135D2">
              <w:rPr>
                <w:rFonts w:ascii="Times New Roman" w:hAnsi="Times New Roman" w:cs="Times New Roman"/>
                <w:color w:val="202124"/>
                <w:sz w:val="24"/>
                <w:szCs w:val="24"/>
                <w:lang w:val="lv-LV" w:eastAsia="lv-LV"/>
              </w:rPr>
              <w:t>To zonu uzturēšana, kas pakļautas (bet ne tikai) dzenskrūvju un priekšgala dzinekļu iedarbībai</w:t>
            </w:r>
          </w:p>
        </w:tc>
      </w:tr>
      <w:tr w:rsidR="00C72470" w:rsidRPr="00F135D2" w14:paraId="7375A0C7" w14:textId="77777777" w:rsidTr="00B72B49">
        <w:tc>
          <w:tcPr>
            <w:tcW w:w="2122" w:type="dxa"/>
          </w:tcPr>
          <w:p w14:paraId="23A14CEC" w14:textId="77777777" w:rsidR="00C72470" w:rsidRPr="00F135D2" w:rsidRDefault="00C72470" w:rsidP="00B72B49">
            <w:pPr>
              <w:pStyle w:val="NormalIndent"/>
              <w:spacing w:before="0" w:line="240" w:lineRule="auto"/>
              <w:ind w:left="0"/>
              <w:rPr>
                <w:rFonts w:ascii="Times New Roman" w:hAnsi="Times New Roman"/>
                <w:color w:val="1F2937"/>
                <w:sz w:val="24"/>
                <w:shd w:val="clear" w:color="auto" w:fill="FFFFFF"/>
                <w:lang w:val="lv-LV"/>
              </w:rPr>
            </w:pPr>
            <w:r w:rsidRPr="00F135D2">
              <w:rPr>
                <w:rFonts w:ascii="Times New Roman" w:hAnsi="Times New Roman"/>
                <w:color w:val="1F2937"/>
                <w:sz w:val="24"/>
                <w:shd w:val="clear" w:color="auto" w:fill="FFFFFF"/>
                <w:lang w:val="lv-LV"/>
              </w:rPr>
              <w:t>Pietauvošanās iekārtas</w:t>
            </w:r>
          </w:p>
        </w:tc>
        <w:tc>
          <w:tcPr>
            <w:tcW w:w="1559" w:type="dxa"/>
          </w:tcPr>
          <w:p w14:paraId="7E10CFF9" w14:textId="77777777" w:rsidR="00C72470" w:rsidRPr="00F135D2" w:rsidRDefault="00C72470" w:rsidP="00B72B49">
            <w:pPr>
              <w:pStyle w:val="NormalIndent"/>
              <w:spacing w:before="0" w:line="240" w:lineRule="auto"/>
              <w:ind w:left="0"/>
              <w:jc w:val="center"/>
              <w:rPr>
                <w:rFonts w:ascii="Times New Roman" w:hAnsi="Times New Roman"/>
                <w:sz w:val="24"/>
                <w:lang w:val="lv-LV"/>
              </w:rPr>
            </w:pPr>
            <w:r w:rsidRPr="00F135D2">
              <w:rPr>
                <w:rFonts w:ascii="Times New Roman" w:hAnsi="Times New Roman"/>
                <w:sz w:val="24"/>
                <w:lang w:val="lv-LV"/>
              </w:rPr>
              <w:t>VBP</w:t>
            </w:r>
          </w:p>
        </w:tc>
        <w:tc>
          <w:tcPr>
            <w:tcW w:w="1559" w:type="dxa"/>
          </w:tcPr>
          <w:p w14:paraId="66078648" w14:textId="77777777" w:rsidR="00C72470" w:rsidRPr="00F135D2" w:rsidRDefault="00C72470" w:rsidP="00B72B49">
            <w:pPr>
              <w:pStyle w:val="NormalIndent"/>
              <w:spacing w:before="0" w:line="240" w:lineRule="auto"/>
              <w:ind w:left="0"/>
              <w:jc w:val="center"/>
              <w:rPr>
                <w:rFonts w:ascii="Times New Roman" w:hAnsi="Times New Roman"/>
                <w:sz w:val="24"/>
                <w:lang w:val="lv-LV"/>
              </w:rPr>
            </w:pPr>
            <w:r w:rsidRPr="00F135D2">
              <w:rPr>
                <w:rFonts w:ascii="Times New Roman" w:hAnsi="Times New Roman"/>
                <w:sz w:val="24"/>
                <w:lang w:val="lv-LV"/>
              </w:rPr>
              <w:t>XX</w:t>
            </w:r>
          </w:p>
        </w:tc>
        <w:tc>
          <w:tcPr>
            <w:tcW w:w="1701" w:type="dxa"/>
          </w:tcPr>
          <w:p w14:paraId="49B757B1" w14:textId="77777777" w:rsidR="00C72470" w:rsidRPr="00F135D2" w:rsidRDefault="00C72470" w:rsidP="00B72B49">
            <w:pPr>
              <w:pStyle w:val="NormalIndent"/>
              <w:spacing w:before="0" w:line="240" w:lineRule="auto"/>
              <w:ind w:left="0"/>
              <w:jc w:val="center"/>
              <w:rPr>
                <w:rFonts w:ascii="Times New Roman" w:hAnsi="Times New Roman"/>
                <w:sz w:val="24"/>
                <w:lang w:val="lv-LV"/>
              </w:rPr>
            </w:pPr>
            <w:r w:rsidRPr="00F135D2">
              <w:rPr>
                <w:rFonts w:ascii="Times New Roman" w:hAnsi="Times New Roman"/>
                <w:sz w:val="24"/>
                <w:lang w:val="lv-LV"/>
              </w:rPr>
              <w:t>VBP</w:t>
            </w:r>
          </w:p>
        </w:tc>
        <w:tc>
          <w:tcPr>
            <w:tcW w:w="2410" w:type="dxa"/>
          </w:tcPr>
          <w:p w14:paraId="19ABEB7C" w14:textId="77777777" w:rsidR="00C72470" w:rsidRPr="00F135D2" w:rsidRDefault="00C72470" w:rsidP="00B72B49">
            <w:pPr>
              <w:pStyle w:val="NormalIndent"/>
              <w:spacing w:before="0" w:line="240" w:lineRule="auto"/>
              <w:ind w:left="0"/>
              <w:rPr>
                <w:rFonts w:ascii="Times New Roman" w:hAnsi="Times New Roman"/>
                <w:b/>
                <w:sz w:val="24"/>
                <w:lang w:val="lv-LV"/>
              </w:rPr>
            </w:pPr>
            <w:r w:rsidRPr="00F135D2">
              <w:rPr>
                <w:rFonts w:ascii="Times New Roman" w:hAnsi="Times New Roman"/>
                <w:color w:val="1F2937"/>
                <w:sz w:val="24"/>
                <w:shd w:val="clear" w:color="auto" w:fill="FFFFFF"/>
                <w:lang w:val="lv-LV"/>
              </w:rPr>
              <w:t>Tas ietver atbildību par poleriem, citu tauvošanās aprīkojumu</w:t>
            </w:r>
          </w:p>
        </w:tc>
      </w:tr>
      <w:tr w:rsidR="00C72470" w:rsidRPr="00032824" w14:paraId="5430B2DD" w14:textId="77777777" w:rsidTr="00B72B49">
        <w:tc>
          <w:tcPr>
            <w:tcW w:w="2122" w:type="dxa"/>
          </w:tcPr>
          <w:p w14:paraId="02A5DCFF" w14:textId="77777777" w:rsidR="00C72470" w:rsidRPr="00F135D2" w:rsidRDefault="00C72470" w:rsidP="00B72B49">
            <w:pPr>
              <w:pStyle w:val="NormalIndent"/>
              <w:spacing w:before="0" w:line="240" w:lineRule="auto"/>
              <w:ind w:left="0"/>
              <w:rPr>
                <w:rFonts w:ascii="Times New Roman" w:hAnsi="Times New Roman"/>
                <w:color w:val="1F2937"/>
                <w:sz w:val="24"/>
                <w:shd w:val="clear" w:color="auto" w:fill="FFFFFF"/>
                <w:lang w:val="lv-LV"/>
              </w:rPr>
            </w:pPr>
            <w:r w:rsidRPr="00F135D2">
              <w:rPr>
                <w:rFonts w:ascii="Times New Roman" w:hAnsi="Times New Roman"/>
                <w:color w:val="1F2937"/>
                <w:sz w:val="24"/>
                <w:shd w:val="clear" w:color="auto" w:fill="FFFFFF"/>
                <w:lang w:val="lv-LV"/>
              </w:rPr>
              <w:t>Fenderu līnija</w:t>
            </w:r>
          </w:p>
        </w:tc>
        <w:tc>
          <w:tcPr>
            <w:tcW w:w="1559" w:type="dxa"/>
          </w:tcPr>
          <w:p w14:paraId="301BC8ED" w14:textId="77777777" w:rsidR="00C72470" w:rsidRPr="00F135D2" w:rsidRDefault="00C72470" w:rsidP="00B72B49">
            <w:pPr>
              <w:pStyle w:val="NormalIndent"/>
              <w:spacing w:before="0" w:line="240" w:lineRule="auto"/>
              <w:ind w:left="0"/>
              <w:jc w:val="center"/>
              <w:rPr>
                <w:rFonts w:ascii="Times New Roman" w:hAnsi="Times New Roman"/>
                <w:sz w:val="24"/>
                <w:lang w:val="lv-LV"/>
              </w:rPr>
            </w:pPr>
            <w:r w:rsidRPr="00F135D2">
              <w:rPr>
                <w:rFonts w:ascii="Times New Roman" w:hAnsi="Times New Roman"/>
                <w:sz w:val="24"/>
                <w:lang w:val="lv-LV"/>
              </w:rPr>
              <w:t>VBP</w:t>
            </w:r>
          </w:p>
        </w:tc>
        <w:tc>
          <w:tcPr>
            <w:tcW w:w="1559" w:type="dxa"/>
          </w:tcPr>
          <w:p w14:paraId="34F7FEF9" w14:textId="77777777" w:rsidR="00C72470" w:rsidRPr="00F135D2" w:rsidRDefault="00C72470" w:rsidP="00B72B49">
            <w:pPr>
              <w:pStyle w:val="NormalIndent"/>
              <w:spacing w:before="0" w:line="240" w:lineRule="auto"/>
              <w:ind w:left="0"/>
              <w:jc w:val="center"/>
              <w:rPr>
                <w:rFonts w:ascii="Times New Roman" w:hAnsi="Times New Roman"/>
                <w:sz w:val="24"/>
                <w:lang w:val="lv-LV"/>
              </w:rPr>
            </w:pPr>
            <w:r w:rsidRPr="00F135D2">
              <w:rPr>
                <w:rFonts w:ascii="Times New Roman" w:hAnsi="Times New Roman"/>
                <w:sz w:val="24"/>
                <w:lang w:val="lv-LV"/>
              </w:rPr>
              <w:t>XX</w:t>
            </w:r>
          </w:p>
        </w:tc>
        <w:tc>
          <w:tcPr>
            <w:tcW w:w="1701" w:type="dxa"/>
          </w:tcPr>
          <w:p w14:paraId="28FD5CE4" w14:textId="77777777" w:rsidR="00C72470" w:rsidRPr="00F135D2" w:rsidRDefault="00C72470" w:rsidP="00B72B49">
            <w:pPr>
              <w:pStyle w:val="NormalIndent"/>
              <w:spacing w:before="0" w:line="240" w:lineRule="auto"/>
              <w:ind w:left="0"/>
              <w:jc w:val="center"/>
              <w:rPr>
                <w:rFonts w:ascii="Times New Roman" w:hAnsi="Times New Roman"/>
                <w:sz w:val="24"/>
                <w:lang w:val="lv-LV"/>
              </w:rPr>
            </w:pPr>
            <w:r w:rsidRPr="00F135D2">
              <w:rPr>
                <w:rFonts w:ascii="Times New Roman" w:hAnsi="Times New Roman"/>
                <w:sz w:val="24"/>
                <w:lang w:val="lv-LV"/>
              </w:rPr>
              <w:t>VBP</w:t>
            </w:r>
          </w:p>
        </w:tc>
        <w:tc>
          <w:tcPr>
            <w:tcW w:w="2410" w:type="dxa"/>
          </w:tcPr>
          <w:p w14:paraId="1AE166C7" w14:textId="77777777" w:rsidR="00C72470" w:rsidRPr="00F135D2" w:rsidRDefault="00C72470" w:rsidP="00B72B49">
            <w:pPr>
              <w:pStyle w:val="NormalIndent"/>
              <w:spacing w:before="0" w:line="240" w:lineRule="auto"/>
              <w:ind w:left="0"/>
              <w:rPr>
                <w:rFonts w:ascii="Times New Roman" w:hAnsi="Times New Roman"/>
                <w:color w:val="1F2937"/>
                <w:sz w:val="24"/>
                <w:shd w:val="clear" w:color="auto" w:fill="FFFFFF"/>
                <w:lang w:val="lv-LV"/>
              </w:rPr>
            </w:pPr>
            <w:r w:rsidRPr="00F135D2">
              <w:rPr>
                <w:rFonts w:ascii="Times New Roman" w:hAnsi="Times New Roman"/>
                <w:color w:val="1F2937"/>
                <w:sz w:val="24"/>
                <w:shd w:val="clear" w:color="auto" w:fill="FFFFFF"/>
                <w:lang w:val="lv-LV"/>
              </w:rPr>
              <w:t xml:space="preserve">Nodrošināta fenderu līnija kuģu drošai un efektīvai pietauvošanai lai </w:t>
            </w:r>
            <w:r w:rsidRPr="00F135D2">
              <w:rPr>
                <w:rFonts w:ascii="Times New Roman" w:hAnsi="Times New Roman"/>
                <w:color w:val="1F2937"/>
                <w:sz w:val="24"/>
                <w:shd w:val="clear" w:color="auto" w:fill="FFFFFF"/>
                <w:lang w:val="lv-LV"/>
              </w:rPr>
              <w:lastRenderedPageBreak/>
              <w:t xml:space="preserve">veiktu ostas pakalpojumus  </w:t>
            </w:r>
          </w:p>
        </w:tc>
      </w:tr>
      <w:tr w:rsidR="00C72470" w:rsidRPr="00F135D2" w14:paraId="249E06A9" w14:textId="77777777" w:rsidTr="00B72B49">
        <w:tc>
          <w:tcPr>
            <w:tcW w:w="2122" w:type="dxa"/>
          </w:tcPr>
          <w:p w14:paraId="6B4AA891" w14:textId="77777777" w:rsidR="00C72470" w:rsidRPr="00F135D2" w:rsidRDefault="00C72470" w:rsidP="00B72B49">
            <w:pPr>
              <w:pStyle w:val="NormalIndent"/>
              <w:spacing w:before="0" w:line="240" w:lineRule="auto"/>
              <w:ind w:left="0"/>
              <w:rPr>
                <w:rFonts w:ascii="Times New Roman" w:hAnsi="Times New Roman"/>
                <w:color w:val="1F2937"/>
                <w:sz w:val="24"/>
                <w:shd w:val="clear" w:color="auto" w:fill="FFFFFF"/>
                <w:lang w:val="lv-LV"/>
              </w:rPr>
            </w:pPr>
            <w:r w:rsidRPr="00F135D2">
              <w:rPr>
                <w:rFonts w:ascii="Times New Roman" w:hAnsi="Times New Roman"/>
                <w:color w:val="1F2937"/>
                <w:sz w:val="24"/>
                <w:shd w:val="clear" w:color="auto" w:fill="FFFFFF"/>
                <w:lang w:val="lv-LV"/>
              </w:rPr>
              <w:lastRenderedPageBreak/>
              <w:t>Gaismas (masti un apgaismojums)</w:t>
            </w:r>
          </w:p>
        </w:tc>
        <w:tc>
          <w:tcPr>
            <w:tcW w:w="1559" w:type="dxa"/>
          </w:tcPr>
          <w:p w14:paraId="2A31AC2D" w14:textId="77777777" w:rsidR="00C72470" w:rsidRPr="00F135D2" w:rsidRDefault="00C72470" w:rsidP="00B72B49">
            <w:pPr>
              <w:pStyle w:val="NormalIndent"/>
              <w:spacing w:before="0" w:line="240" w:lineRule="auto"/>
              <w:ind w:left="0"/>
              <w:jc w:val="center"/>
              <w:rPr>
                <w:rFonts w:ascii="Times New Roman" w:hAnsi="Times New Roman"/>
                <w:sz w:val="24"/>
                <w:lang w:val="lv-LV"/>
              </w:rPr>
            </w:pPr>
            <w:r w:rsidRPr="00F135D2">
              <w:rPr>
                <w:rFonts w:ascii="Times New Roman" w:hAnsi="Times New Roman"/>
                <w:sz w:val="24"/>
                <w:lang w:val="lv-LV"/>
              </w:rPr>
              <w:t>XX</w:t>
            </w:r>
          </w:p>
        </w:tc>
        <w:tc>
          <w:tcPr>
            <w:tcW w:w="1559" w:type="dxa"/>
          </w:tcPr>
          <w:p w14:paraId="4EA70A98" w14:textId="77777777" w:rsidR="00C72470" w:rsidRPr="00F135D2" w:rsidRDefault="00C72470" w:rsidP="00B72B49">
            <w:pPr>
              <w:pStyle w:val="NormalIndent"/>
              <w:spacing w:before="0" w:line="240" w:lineRule="auto"/>
              <w:ind w:left="0"/>
              <w:jc w:val="center"/>
              <w:rPr>
                <w:rFonts w:ascii="Times New Roman" w:hAnsi="Times New Roman"/>
                <w:sz w:val="24"/>
                <w:lang w:val="lv-LV"/>
              </w:rPr>
            </w:pPr>
            <w:r w:rsidRPr="00F135D2">
              <w:rPr>
                <w:rFonts w:ascii="Times New Roman" w:hAnsi="Times New Roman"/>
                <w:sz w:val="24"/>
                <w:lang w:val="lv-LV"/>
              </w:rPr>
              <w:t>XX</w:t>
            </w:r>
          </w:p>
        </w:tc>
        <w:tc>
          <w:tcPr>
            <w:tcW w:w="1701" w:type="dxa"/>
          </w:tcPr>
          <w:p w14:paraId="794E57A9" w14:textId="77777777" w:rsidR="00C72470" w:rsidRPr="00F135D2" w:rsidRDefault="00C72470" w:rsidP="00B72B49">
            <w:pPr>
              <w:pStyle w:val="NormalIndent"/>
              <w:spacing w:before="0" w:line="240" w:lineRule="auto"/>
              <w:ind w:left="0"/>
              <w:jc w:val="center"/>
              <w:rPr>
                <w:rFonts w:ascii="Times New Roman" w:hAnsi="Times New Roman"/>
                <w:sz w:val="24"/>
                <w:lang w:val="lv-LV"/>
              </w:rPr>
            </w:pPr>
            <w:r w:rsidRPr="00F135D2">
              <w:rPr>
                <w:rFonts w:ascii="Times New Roman" w:hAnsi="Times New Roman"/>
                <w:sz w:val="24"/>
                <w:lang w:val="lv-LV"/>
              </w:rPr>
              <w:t>XX</w:t>
            </w:r>
          </w:p>
        </w:tc>
        <w:tc>
          <w:tcPr>
            <w:tcW w:w="2410" w:type="dxa"/>
          </w:tcPr>
          <w:p w14:paraId="4D85E48E" w14:textId="77777777" w:rsidR="00C72470" w:rsidRPr="00F135D2" w:rsidRDefault="00C72470" w:rsidP="00B72B49">
            <w:pPr>
              <w:pStyle w:val="NormalIndent"/>
              <w:spacing w:before="0" w:line="240" w:lineRule="auto"/>
              <w:ind w:left="0"/>
              <w:rPr>
                <w:rFonts w:ascii="Times New Roman" w:hAnsi="Times New Roman"/>
                <w:color w:val="1F2937"/>
                <w:sz w:val="24"/>
                <w:shd w:val="clear" w:color="auto" w:fill="FFFFFF"/>
                <w:lang w:val="lv-LV"/>
              </w:rPr>
            </w:pPr>
            <w:r w:rsidRPr="00F135D2">
              <w:rPr>
                <w:rFonts w:ascii="Times New Roman" w:hAnsi="Times New Roman"/>
                <w:color w:val="1F2937"/>
                <w:sz w:val="24"/>
                <w:shd w:val="clear" w:color="auto" w:fill="FFFFFF"/>
                <w:lang w:val="lv-LV"/>
              </w:rPr>
              <w:t xml:space="preserve">Fiksētie masti piestātnes teritorijā </w:t>
            </w:r>
          </w:p>
        </w:tc>
      </w:tr>
      <w:tr w:rsidR="00C72470" w:rsidRPr="00032824" w14:paraId="35374EA9" w14:textId="77777777" w:rsidTr="00B72B49">
        <w:tc>
          <w:tcPr>
            <w:tcW w:w="2122" w:type="dxa"/>
          </w:tcPr>
          <w:p w14:paraId="5D724A86" w14:textId="77777777" w:rsidR="00C72470" w:rsidRPr="00F135D2" w:rsidRDefault="00C72470" w:rsidP="00B72B49">
            <w:pPr>
              <w:pStyle w:val="HTMLPreformatted"/>
              <w:rPr>
                <w:rFonts w:ascii="Times New Roman" w:hAnsi="Times New Roman" w:cs="Times New Roman"/>
                <w:color w:val="202124"/>
                <w:sz w:val="24"/>
                <w:szCs w:val="24"/>
                <w:lang w:val="lv-LV" w:eastAsia="lv-LV"/>
              </w:rPr>
            </w:pPr>
            <w:r w:rsidRPr="00F135D2">
              <w:rPr>
                <w:rFonts w:ascii="Times New Roman" w:hAnsi="Times New Roman" w:cs="Times New Roman"/>
                <w:color w:val="202124"/>
                <w:sz w:val="24"/>
                <w:szCs w:val="24"/>
                <w:lang w:val="lv-LV" w:eastAsia="lv-LV"/>
              </w:rPr>
              <w:t>Cauruļvadi (piem., drenāža, elektrība, ūdens un kanalizācija utt.)</w:t>
            </w:r>
          </w:p>
          <w:p w14:paraId="04A1DB50" w14:textId="77777777" w:rsidR="00C72470" w:rsidRPr="00F135D2" w:rsidRDefault="00C72470" w:rsidP="00B72B49">
            <w:pPr>
              <w:pStyle w:val="NormalIndent"/>
              <w:spacing w:before="0" w:line="240" w:lineRule="auto"/>
              <w:ind w:left="0"/>
              <w:rPr>
                <w:rFonts w:ascii="Times New Roman" w:hAnsi="Times New Roman"/>
                <w:color w:val="1F2937"/>
                <w:sz w:val="24"/>
                <w:shd w:val="clear" w:color="auto" w:fill="FFFFFF"/>
                <w:lang w:val="lv-LV"/>
              </w:rPr>
            </w:pPr>
          </w:p>
        </w:tc>
        <w:tc>
          <w:tcPr>
            <w:tcW w:w="1559" w:type="dxa"/>
          </w:tcPr>
          <w:p w14:paraId="50673D5D" w14:textId="77777777" w:rsidR="00C72470" w:rsidRPr="00F135D2" w:rsidRDefault="00C72470" w:rsidP="00B72B49">
            <w:pPr>
              <w:pStyle w:val="NormalIndent"/>
              <w:spacing w:before="0" w:line="240" w:lineRule="auto"/>
              <w:ind w:left="0"/>
              <w:jc w:val="center"/>
              <w:rPr>
                <w:rFonts w:ascii="Times New Roman" w:hAnsi="Times New Roman"/>
                <w:sz w:val="24"/>
                <w:lang w:val="lv-LV"/>
              </w:rPr>
            </w:pPr>
            <w:r w:rsidRPr="00F135D2">
              <w:rPr>
                <w:rFonts w:ascii="Times New Roman" w:hAnsi="Times New Roman"/>
                <w:sz w:val="24"/>
                <w:lang w:val="lv-LV"/>
              </w:rPr>
              <w:t>XX</w:t>
            </w:r>
          </w:p>
        </w:tc>
        <w:tc>
          <w:tcPr>
            <w:tcW w:w="1559" w:type="dxa"/>
          </w:tcPr>
          <w:p w14:paraId="23AA068F" w14:textId="77777777" w:rsidR="00C72470" w:rsidRPr="00F135D2" w:rsidRDefault="00C72470" w:rsidP="00B72B49">
            <w:pPr>
              <w:pStyle w:val="NormalIndent"/>
              <w:spacing w:before="0" w:line="240" w:lineRule="auto"/>
              <w:ind w:left="0"/>
              <w:jc w:val="center"/>
              <w:rPr>
                <w:rFonts w:ascii="Times New Roman" w:hAnsi="Times New Roman"/>
                <w:sz w:val="24"/>
                <w:lang w:val="lv-LV"/>
              </w:rPr>
            </w:pPr>
            <w:r w:rsidRPr="00F135D2">
              <w:rPr>
                <w:rFonts w:ascii="Times New Roman" w:hAnsi="Times New Roman"/>
                <w:sz w:val="24"/>
                <w:lang w:val="lv-LV"/>
              </w:rPr>
              <w:t>XX</w:t>
            </w:r>
          </w:p>
        </w:tc>
        <w:tc>
          <w:tcPr>
            <w:tcW w:w="1701" w:type="dxa"/>
          </w:tcPr>
          <w:p w14:paraId="4CCA5365" w14:textId="77777777" w:rsidR="00C72470" w:rsidRPr="00F135D2" w:rsidRDefault="00C72470" w:rsidP="00B72B49">
            <w:pPr>
              <w:pStyle w:val="NormalIndent"/>
              <w:spacing w:before="0" w:line="240" w:lineRule="auto"/>
              <w:ind w:left="0"/>
              <w:jc w:val="center"/>
              <w:rPr>
                <w:rFonts w:ascii="Times New Roman" w:hAnsi="Times New Roman"/>
                <w:sz w:val="24"/>
                <w:lang w:val="lv-LV"/>
              </w:rPr>
            </w:pPr>
            <w:r w:rsidRPr="00F135D2">
              <w:rPr>
                <w:rFonts w:ascii="Times New Roman" w:hAnsi="Times New Roman"/>
                <w:sz w:val="24"/>
                <w:lang w:val="lv-LV"/>
              </w:rPr>
              <w:t>XX</w:t>
            </w:r>
          </w:p>
        </w:tc>
        <w:tc>
          <w:tcPr>
            <w:tcW w:w="2410" w:type="dxa"/>
          </w:tcPr>
          <w:p w14:paraId="08EE336B" w14:textId="77777777" w:rsidR="00C72470" w:rsidRPr="00F135D2" w:rsidRDefault="00C72470" w:rsidP="00B72B49">
            <w:pPr>
              <w:pStyle w:val="HTMLPreformatted"/>
              <w:rPr>
                <w:rFonts w:ascii="Times New Roman" w:hAnsi="Times New Roman" w:cs="Times New Roman"/>
                <w:color w:val="202124"/>
                <w:sz w:val="24"/>
                <w:szCs w:val="24"/>
                <w:lang w:val="lv-LV" w:eastAsia="lv-LV"/>
              </w:rPr>
            </w:pPr>
            <w:r w:rsidRPr="00F135D2">
              <w:rPr>
                <w:rFonts w:ascii="Times New Roman" w:hAnsi="Times New Roman" w:cs="Times New Roman"/>
                <w:color w:val="202124"/>
                <w:sz w:val="24"/>
                <w:szCs w:val="24"/>
                <w:lang w:val="lv-LV" w:eastAsia="lv-LV"/>
              </w:rPr>
              <w:t>Tas ietver atbildību par visu aprīkojumu (piemēram, sūkņiem, transformatoriem, sadales iekārtām, vārstiem utt.), kas tiek izmantots un/vai uzstādīts, lai nodrošinātu elektrību, svaigu ūdeni utt. telpās vai lai apkalpotu drenāžu, notekūdeņus utt.</w:t>
            </w:r>
          </w:p>
        </w:tc>
      </w:tr>
      <w:tr w:rsidR="00C72470" w:rsidRPr="00F135D2" w14:paraId="35B1AD27" w14:textId="77777777" w:rsidTr="00B72B49">
        <w:tc>
          <w:tcPr>
            <w:tcW w:w="2122" w:type="dxa"/>
          </w:tcPr>
          <w:p w14:paraId="25D18B7A" w14:textId="77777777" w:rsidR="00C72470" w:rsidRPr="00F135D2" w:rsidRDefault="00C72470" w:rsidP="00B72B49">
            <w:pPr>
              <w:pStyle w:val="NormalIndent"/>
              <w:spacing w:before="0" w:line="240" w:lineRule="auto"/>
              <w:ind w:left="0"/>
              <w:rPr>
                <w:rFonts w:ascii="Times New Roman" w:hAnsi="Times New Roman"/>
                <w:color w:val="1F2937"/>
                <w:sz w:val="24"/>
                <w:shd w:val="clear" w:color="auto" w:fill="FFFFFF"/>
                <w:lang w:val="lv-LV"/>
              </w:rPr>
            </w:pPr>
            <w:r w:rsidRPr="00F135D2">
              <w:rPr>
                <w:rFonts w:ascii="Times New Roman" w:hAnsi="Times New Roman"/>
                <w:color w:val="1F2937"/>
                <w:sz w:val="24"/>
                <w:shd w:val="clear" w:color="auto" w:fill="FFFFFF"/>
                <w:lang w:val="lv-LV"/>
              </w:rPr>
              <w:t>Kravu pārkraušanas tehnoloģiskais aprīkojums</w:t>
            </w:r>
          </w:p>
        </w:tc>
        <w:tc>
          <w:tcPr>
            <w:tcW w:w="1559" w:type="dxa"/>
          </w:tcPr>
          <w:p w14:paraId="72E0983D" w14:textId="77777777" w:rsidR="00C72470" w:rsidRPr="00F135D2" w:rsidRDefault="00C72470" w:rsidP="00B72B49">
            <w:pPr>
              <w:pStyle w:val="NormalIndent"/>
              <w:spacing w:before="0" w:line="240" w:lineRule="auto"/>
              <w:ind w:left="0"/>
              <w:jc w:val="center"/>
              <w:rPr>
                <w:rFonts w:ascii="Times New Roman" w:hAnsi="Times New Roman"/>
                <w:sz w:val="24"/>
                <w:lang w:val="lv-LV"/>
              </w:rPr>
            </w:pPr>
            <w:r w:rsidRPr="00F135D2">
              <w:rPr>
                <w:rFonts w:ascii="Times New Roman" w:hAnsi="Times New Roman"/>
                <w:sz w:val="24"/>
                <w:lang w:val="lv-LV"/>
              </w:rPr>
              <w:t>XX</w:t>
            </w:r>
          </w:p>
        </w:tc>
        <w:tc>
          <w:tcPr>
            <w:tcW w:w="1559" w:type="dxa"/>
          </w:tcPr>
          <w:p w14:paraId="2D3D62F5" w14:textId="77777777" w:rsidR="00C72470" w:rsidRPr="00F135D2" w:rsidRDefault="00C72470" w:rsidP="00B72B49">
            <w:pPr>
              <w:pStyle w:val="NormalIndent"/>
              <w:spacing w:before="0" w:line="240" w:lineRule="auto"/>
              <w:ind w:left="0"/>
              <w:jc w:val="center"/>
              <w:rPr>
                <w:rFonts w:ascii="Times New Roman" w:hAnsi="Times New Roman"/>
                <w:sz w:val="24"/>
                <w:lang w:val="lv-LV"/>
              </w:rPr>
            </w:pPr>
            <w:r w:rsidRPr="00F135D2">
              <w:rPr>
                <w:rFonts w:ascii="Times New Roman" w:hAnsi="Times New Roman"/>
                <w:sz w:val="24"/>
                <w:lang w:val="lv-LV"/>
              </w:rPr>
              <w:t>XX</w:t>
            </w:r>
          </w:p>
        </w:tc>
        <w:tc>
          <w:tcPr>
            <w:tcW w:w="1701" w:type="dxa"/>
          </w:tcPr>
          <w:p w14:paraId="270A2227" w14:textId="77777777" w:rsidR="00C72470" w:rsidRPr="00F135D2" w:rsidRDefault="00C72470" w:rsidP="00B72B49">
            <w:pPr>
              <w:pStyle w:val="NormalIndent"/>
              <w:spacing w:before="0" w:line="240" w:lineRule="auto"/>
              <w:ind w:left="0"/>
              <w:jc w:val="center"/>
              <w:rPr>
                <w:rFonts w:ascii="Times New Roman" w:hAnsi="Times New Roman"/>
                <w:sz w:val="24"/>
                <w:lang w:val="lv-LV"/>
              </w:rPr>
            </w:pPr>
            <w:r w:rsidRPr="00F135D2">
              <w:rPr>
                <w:rFonts w:ascii="Times New Roman" w:hAnsi="Times New Roman"/>
                <w:sz w:val="24"/>
                <w:lang w:val="lv-LV"/>
              </w:rPr>
              <w:t>XX</w:t>
            </w:r>
          </w:p>
        </w:tc>
        <w:tc>
          <w:tcPr>
            <w:tcW w:w="2410" w:type="dxa"/>
          </w:tcPr>
          <w:p w14:paraId="4ACD0124" w14:textId="77777777" w:rsidR="00C72470" w:rsidRPr="00F135D2" w:rsidRDefault="00C72470" w:rsidP="00B72B49">
            <w:pPr>
              <w:pStyle w:val="NormalIndent"/>
              <w:spacing w:before="0" w:line="240" w:lineRule="auto"/>
              <w:ind w:left="0"/>
              <w:rPr>
                <w:rFonts w:ascii="Times New Roman" w:hAnsi="Times New Roman"/>
                <w:b/>
                <w:sz w:val="24"/>
                <w:lang w:val="lv-LV"/>
              </w:rPr>
            </w:pPr>
          </w:p>
        </w:tc>
      </w:tr>
    </w:tbl>
    <w:p w14:paraId="1FD5B05E" w14:textId="77777777" w:rsidR="00C72470" w:rsidRPr="00F135D2" w:rsidRDefault="00C72470" w:rsidP="00C72470">
      <w:pPr>
        <w:pStyle w:val="Niv3-utanrubrik"/>
        <w:spacing w:before="0" w:line="240" w:lineRule="auto"/>
        <w:ind w:left="0" w:firstLine="0"/>
        <w:rPr>
          <w:rFonts w:ascii="Times New Roman" w:hAnsi="Times New Roman" w:cs="Times New Roman"/>
          <w:sz w:val="24"/>
          <w:szCs w:val="24"/>
          <w:lang w:val="lv-LV" w:bidi="en-US"/>
        </w:rPr>
      </w:pPr>
      <w:bookmarkStart w:id="20" w:name="_DV_M305"/>
      <w:bookmarkStart w:id="21" w:name="_DV_M306"/>
      <w:bookmarkStart w:id="22" w:name="_DV_M307"/>
      <w:bookmarkStart w:id="23" w:name="_DV_M308"/>
      <w:bookmarkStart w:id="24" w:name="_DV_M334"/>
      <w:bookmarkStart w:id="25" w:name="_Toc118448365"/>
      <w:bookmarkEnd w:id="20"/>
      <w:bookmarkEnd w:id="21"/>
      <w:bookmarkEnd w:id="22"/>
      <w:bookmarkEnd w:id="23"/>
      <w:bookmarkEnd w:id="24"/>
      <w:bookmarkEnd w:id="25"/>
    </w:p>
    <w:p w14:paraId="6220E5B9" w14:textId="77777777" w:rsidR="00C72470" w:rsidRPr="00F135D2" w:rsidRDefault="00C72470" w:rsidP="00D21A06">
      <w:pPr>
        <w:jc w:val="center"/>
        <w:rPr>
          <w:b/>
          <w:bCs/>
          <w:sz w:val="18"/>
          <w:szCs w:val="18"/>
          <w:lang w:val="lv-LV"/>
        </w:rPr>
      </w:pPr>
    </w:p>
    <w:sectPr w:rsidR="00C72470" w:rsidRPr="00F135D2" w:rsidSect="00AD5982">
      <w:pgSz w:w="11906" w:h="16838"/>
      <w:pgMar w:top="851" w:right="1134" w:bottom="851" w:left="1797" w:header="709" w:footer="24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9EB698" w14:textId="77777777" w:rsidR="009857BB" w:rsidRDefault="009857BB" w:rsidP="003C10BD">
      <w:r>
        <w:separator/>
      </w:r>
    </w:p>
  </w:endnote>
  <w:endnote w:type="continuationSeparator" w:id="0">
    <w:p w14:paraId="14B85C89" w14:textId="77777777" w:rsidR="009857BB" w:rsidRDefault="009857BB" w:rsidP="003C10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Dutch TL">
    <w:altName w:val="Cambria"/>
    <w:charset w:val="00"/>
    <w:family w:val="roman"/>
    <w:pitch w:val="variable"/>
    <w:sig w:usb0="800002AF" w:usb1="5000204A" w:usb2="00000000" w:usb3="00000000" w:csb0="0000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87635313"/>
      <w:docPartObj>
        <w:docPartGallery w:val="Page Numbers (Bottom of Page)"/>
        <w:docPartUnique/>
      </w:docPartObj>
    </w:sdtPr>
    <w:sdtEndPr>
      <w:rPr>
        <w:noProof/>
      </w:rPr>
    </w:sdtEndPr>
    <w:sdtContent>
      <w:p w14:paraId="383AD02A" w14:textId="229CE81D" w:rsidR="00A81AFE" w:rsidRDefault="00A81AFE">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5506920D" w14:textId="77777777" w:rsidR="00A81AFE" w:rsidRDefault="00A81AF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045583" w14:textId="77777777" w:rsidR="009857BB" w:rsidRDefault="009857BB" w:rsidP="003C10BD">
      <w:r>
        <w:separator/>
      </w:r>
    </w:p>
  </w:footnote>
  <w:footnote w:type="continuationSeparator" w:id="0">
    <w:p w14:paraId="4C95289E" w14:textId="77777777" w:rsidR="009857BB" w:rsidRDefault="009857BB" w:rsidP="003C10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1BB6D7" w14:textId="33A195B9" w:rsidR="00415F9A" w:rsidRDefault="00371049">
    <w:pPr>
      <w:pStyle w:val="Header"/>
    </w:pPr>
    <w:r>
      <w:rPr>
        <w:noProof/>
      </w:rPr>
      <mc:AlternateContent>
        <mc:Choice Requires="wps">
          <w:drawing>
            <wp:anchor distT="0" distB="0" distL="114300" distR="114300" simplePos="0" relativeHeight="251656704" behindDoc="1" locked="0" layoutInCell="0" allowOverlap="1" wp14:anchorId="3BC5529F" wp14:editId="1924CB8D">
              <wp:simplePos x="0" y="0"/>
              <wp:positionH relativeFrom="margin">
                <wp:align>center</wp:align>
              </wp:positionH>
              <wp:positionV relativeFrom="margin">
                <wp:align>center</wp:align>
              </wp:positionV>
              <wp:extent cx="7604760" cy="1901190"/>
              <wp:effectExtent l="0" t="2162175" r="0" b="2108835"/>
              <wp:wrapNone/>
              <wp:docPr id="479708048"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604760" cy="190119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01FC495E" w14:textId="77777777" w:rsidR="00371049" w:rsidRDefault="00371049" w:rsidP="00371049">
                          <w:pPr>
                            <w:jc w:val="center"/>
                            <w:rPr>
                              <w:color w:val="C0C0C0"/>
                              <w:sz w:val="2"/>
                              <w:szCs w:val="2"/>
                              <w14:textFill>
                                <w14:solidFill>
                                  <w14:srgbClr w14:val="C0C0C0">
                                    <w14:alpha w14:val="50000"/>
                                  </w14:srgbClr>
                                </w14:solidFill>
                              </w14:textFill>
                            </w:rPr>
                          </w:pPr>
                          <w:r>
                            <w:rPr>
                              <w:color w:val="C0C0C0"/>
                              <w:sz w:val="2"/>
                              <w:szCs w:val="2"/>
                              <w14:textFill>
                                <w14:solidFill>
                                  <w14:srgbClr w14:val="C0C0C0">
                                    <w14:alpha w14:val="50000"/>
                                  </w14:srgbClr>
                                </w14:solidFill>
                              </w14:textFill>
                            </w:rPr>
                            <w:t>PROJEKTS</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3BC5529F" id="_x0000_t202" coordsize="21600,21600" o:spt="202" path="m,l,21600r21600,l21600,xe">
              <v:stroke joinstyle="miter"/>
              <v:path gradientshapeok="t" o:connecttype="rect"/>
            </v:shapetype>
            <v:shape id="Text Box 20" o:spid="_x0000_s1026" type="#_x0000_t202" style="position:absolute;margin-left:0;margin-top:0;width:598.8pt;height:149.7pt;rotation:-45;z-index:-2516597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" o:allowincell="f" filled="f" stroked="f">
              <v:stroke joinstyle="round"/>
              <o:lock v:ext="edit" shapetype="t"/>
              <v:textbox style="mso-fit-shape-to-text:t">
                <w:txbxContent>
                  <w:p w14:paraId="01FC495E" w14:textId="77777777" w:rsidR="00371049" w:rsidRDefault="00371049" w:rsidP="00371049">
                    <w:pPr>
                      <w:jc w:val="center"/>
                      <w:rPr>
                        <w:color w:val="C0C0C0"/>
                        <w:sz w:val="2"/>
                        <w:szCs w:val="2"/>
                        <w14:textFill>
                          <w14:solidFill>
                            <w14:srgbClr w14:val="C0C0C0">
                              <w14:alpha w14:val="50000"/>
                            </w14:srgbClr>
                          </w14:solidFill>
                        </w14:textFill>
                      </w:rPr>
                    </w:pPr>
                    <w:r>
                      <w:rPr>
                        <w:color w:val="C0C0C0"/>
                        <w:sz w:val="2"/>
                        <w:szCs w:val="2"/>
                        <w14:textFill>
                          <w14:solidFill>
                            <w14:srgbClr w14:val="C0C0C0">
                              <w14:alpha w14:val="50000"/>
                            </w14:srgbClr>
                          </w14:solidFill>
                        </w14:textFill>
                      </w:rPr>
                      <w:t>PROJEKTS</w:t>
                    </w:r>
                  </w:p>
                </w:txbxContent>
              </v:textbox>
              <w10:wrap anchorx="margin"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6C43AD" w14:textId="5E3B8ED2" w:rsidR="00415F9A" w:rsidRDefault="00371049">
    <w:pPr>
      <w:pStyle w:val="Header"/>
    </w:pPr>
    <w:r>
      <w:rPr>
        <w:noProof/>
      </w:rPr>
      <mc:AlternateContent>
        <mc:Choice Requires="wps">
          <w:drawing>
            <wp:anchor distT="0" distB="0" distL="114300" distR="114300" simplePos="0" relativeHeight="251657728" behindDoc="1" locked="0" layoutInCell="0" allowOverlap="1" wp14:anchorId="07959956" wp14:editId="59EFC3E8">
              <wp:simplePos x="0" y="0"/>
              <wp:positionH relativeFrom="margin">
                <wp:align>center</wp:align>
              </wp:positionH>
              <wp:positionV relativeFrom="margin">
                <wp:align>center</wp:align>
              </wp:positionV>
              <wp:extent cx="7604760" cy="1901190"/>
              <wp:effectExtent l="0" t="2162175" r="0" b="2108835"/>
              <wp:wrapNone/>
              <wp:docPr id="1778803104"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604760" cy="190119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14819FE0" w14:textId="77777777" w:rsidR="00371049" w:rsidRDefault="00371049" w:rsidP="00371049">
                          <w:pPr>
                            <w:jc w:val="center"/>
                            <w:rPr>
                              <w:color w:val="C0C0C0"/>
                              <w:sz w:val="2"/>
                              <w:szCs w:val="2"/>
                              <w14:textFill>
                                <w14:solidFill>
                                  <w14:srgbClr w14:val="C0C0C0">
                                    <w14:alpha w14:val="50000"/>
                                  </w14:srgbClr>
                                </w14:solidFill>
                              </w14:textFill>
                            </w:rPr>
                          </w:pPr>
                          <w:r>
                            <w:rPr>
                              <w:color w:val="C0C0C0"/>
                              <w:sz w:val="2"/>
                              <w:szCs w:val="2"/>
                              <w14:textFill>
                                <w14:solidFill>
                                  <w14:srgbClr w14:val="C0C0C0">
                                    <w14:alpha w14:val="50000"/>
                                  </w14:srgbClr>
                                </w14:solidFill>
                              </w14:textFill>
                            </w:rPr>
                            <w:t>PROJEKTS</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07959956" id="_x0000_t202" coordsize="21600,21600" o:spt="202" path="m,l,21600r21600,l21600,xe">
              <v:stroke joinstyle="miter"/>
              <v:path gradientshapeok="t" o:connecttype="rect"/>
            </v:shapetype>
            <v:shape id="Text Box 21" o:spid="_x0000_s1027" type="#_x0000_t202" style="position:absolute;margin-left:0;margin-top:0;width:598.8pt;height:149.7pt;rotation:-45;z-index:-25165875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" o:allowincell="f" filled="f" stroked="f">
              <v:stroke joinstyle="round"/>
              <o:lock v:ext="edit" shapetype="t"/>
              <v:textbox style="mso-fit-shape-to-text:t">
                <w:txbxContent>
                  <w:p w14:paraId="14819FE0" w14:textId="77777777" w:rsidR="00371049" w:rsidRDefault="00371049" w:rsidP="00371049">
                    <w:pPr>
                      <w:jc w:val="center"/>
                      <w:rPr>
                        <w:color w:val="C0C0C0"/>
                        <w:sz w:val="2"/>
                        <w:szCs w:val="2"/>
                        <w14:textFill>
                          <w14:solidFill>
                            <w14:srgbClr w14:val="C0C0C0">
                              <w14:alpha w14:val="50000"/>
                            </w14:srgbClr>
                          </w14:solidFill>
                        </w14:textFill>
                      </w:rPr>
                    </w:pPr>
                    <w:r>
                      <w:rPr>
                        <w:color w:val="C0C0C0"/>
                        <w:sz w:val="2"/>
                        <w:szCs w:val="2"/>
                        <w14:textFill>
                          <w14:solidFill>
                            <w14:srgbClr w14:val="C0C0C0">
                              <w14:alpha w14:val="50000"/>
                            </w14:srgbClr>
                          </w14:solidFill>
                        </w14:textFill>
                      </w:rPr>
                      <w:t>PROJEKTS</w:t>
                    </w:r>
                  </w:p>
                </w:txbxContent>
              </v:textbox>
              <w10:wrap anchorx="margin" anchory="margin"/>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33A6CE" w14:textId="76DE7F3E" w:rsidR="00415F9A" w:rsidRDefault="009857BB">
    <w:pPr>
      <w:pStyle w:val="Header"/>
    </w:pPr>
    <w:r>
      <w:rPr>
        <w:noProof/>
      </w:rPr>
      <w:pict w14:anchorId="49CDCA8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 o:spid="_x0000_s1025" type="#_x0000_t136" style="position:absolute;margin-left:0;margin-top:0;width:598.8pt;height:149.7pt;rotation:315;z-index:-251657728;mso-position-horizontal:center;mso-position-horizontal-relative:margin;mso-position-vertical:center;mso-position-vertical-relative:margin" o:allowincell="f" fillcolor="silver" stroked="f">
          <v:fill opacity=".5"/>
          <v:textpath style="font-family:&quot;Times New Roman&quot;;font-size:1pt" string="PROJEKTS"/>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 o:spid="_x0000_i1025" type="#_x0000_t75" style="width:18.8pt;height:11.25pt;visibility:visible;mso-wrap-style:square" o:bullet="t">
        <v:imagedata r:id="rId1" o:title=""/>
      </v:shape>
    </w:pict>
  </w:numPicBullet>
  <w:abstractNum w:abstractNumId="0" w15:restartNumberingAfterBreak="0">
    <w:nsid w:val="04740ED0"/>
    <w:multiLevelType w:val="multilevel"/>
    <w:tmpl w:val="CC22B47A"/>
    <w:lvl w:ilvl="0">
      <w:start w:val="1"/>
      <w:numFmt w:val="decimal"/>
      <w:lvlText w:val="%1."/>
      <w:lvlJc w:val="left"/>
      <w:pPr>
        <w:ind w:left="546" w:hanging="405"/>
      </w:pPr>
      <w:rPr>
        <w:rFonts w:hint="default"/>
        <w:b/>
      </w:rPr>
    </w:lvl>
    <w:lvl w:ilvl="1">
      <w:start w:val="1"/>
      <w:numFmt w:val="decimal"/>
      <w:lvlText w:val="%1.%2."/>
      <w:lvlJc w:val="left"/>
      <w:pPr>
        <w:ind w:left="1266" w:hanging="405"/>
      </w:pPr>
      <w:rPr>
        <w:rFonts w:hint="default"/>
        <w:b/>
      </w:rPr>
    </w:lvl>
    <w:lvl w:ilvl="2">
      <w:start w:val="1"/>
      <w:numFmt w:val="decimal"/>
      <w:lvlText w:val="%1.%2.%3."/>
      <w:lvlJc w:val="left"/>
      <w:pPr>
        <w:ind w:left="2301" w:hanging="720"/>
      </w:pPr>
      <w:rPr>
        <w:rFonts w:hint="default"/>
        <w:b/>
      </w:rPr>
    </w:lvl>
    <w:lvl w:ilvl="3">
      <w:start w:val="1"/>
      <w:numFmt w:val="decimal"/>
      <w:lvlText w:val="%1.%2.%3.%4."/>
      <w:lvlJc w:val="left"/>
      <w:pPr>
        <w:ind w:left="3021" w:hanging="720"/>
      </w:pPr>
      <w:rPr>
        <w:rFonts w:hint="default"/>
        <w:b/>
      </w:rPr>
    </w:lvl>
    <w:lvl w:ilvl="4">
      <w:start w:val="1"/>
      <w:numFmt w:val="decimal"/>
      <w:lvlText w:val="%1.%2.%3.%4.%5."/>
      <w:lvlJc w:val="left"/>
      <w:pPr>
        <w:ind w:left="4101" w:hanging="1080"/>
      </w:pPr>
      <w:rPr>
        <w:rFonts w:hint="default"/>
        <w:b/>
      </w:rPr>
    </w:lvl>
    <w:lvl w:ilvl="5">
      <w:start w:val="1"/>
      <w:numFmt w:val="decimal"/>
      <w:lvlText w:val="%1.%2.%3.%4.%5.%6."/>
      <w:lvlJc w:val="left"/>
      <w:pPr>
        <w:ind w:left="4821" w:hanging="1080"/>
      </w:pPr>
      <w:rPr>
        <w:rFonts w:hint="default"/>
        <w:b/>
      </w:rPr>
    </w:lvl>
    <w:lvl w:ilvl="6">
      <w:start w:val="1"/>
      <w:numFmt w:val="decimal"/>
      <w:lvlText w:val="%1.%2.%3.%4.%5.%6.%7."/>
      <w:lvlJc w:val="left"/>
      <w:pPr>
        <w:ind w:left="5901" w:hanging="1440"/>
      </w:pPr>
      <w:rPr>
        <w:rFonts w:hint="default"/>
        <w:b/>
      </w:rPr>
    </w:lvl>
    <w:lvl w:ilvl="7">
      <w:start w:val="1"/>
      <w:numFmt w:val="decimal"/>
      <w:lvlText w:val="%1.%2.%3.%4.%5.%6.%7.%8."/>
      <w:lvlJc w:val="left"/>
      <w:pPr>
        <w:ind w:left="6621" w:hanging="1440"/>
      </w:pPr>
      <w:rPr>
        <w:rFonts w:hint="default"/>
        <w:b/>
      </w:rPr>
    </w:lvl>
    <w:lvl w:ilvl="8">
      <w:start w:val="1"/>
      <w:numFmt w:val="decimal"/>
      <w:lvlText w:val="%1.%2.%3.%4.%5.%6.%7.%8.%9."/>
      <w:lvlJc w:val="left"/>
      <w:pPr>
        <w:ind w:left="7701" w:hanging="1800"/>
      </w:pPr>
      <w:rPr>
        <w:rFonts w:hint="default"/>
        <w:b/>
      </w:rPr>
    </w:lvl>
  </w:abstractNum>
  <w:abstractNum w:abstractNumId="1" w15:restartNumberingAfterBreak="0">
    <w:nsid w:val="058E58E4"/>
    <w:multiLevelType w:val="multilevel"/>
    <w:tmpl w:val="BE8CBA6E"/>
    <w:lvl w:ilvl="0">
      <w:start w:val="1"/>
      <w:numFmt w:val="decimal"/>
      <w:lvlText w:val="%1."/>
      <w:lvlJc w:val="left"/>
      <w:pPr>
        <w:ind w:left="360" w:hanging="360"/>
      </w:pPr>
      <w:rPr>
        <w:rFonts w:hint="default"/>
        <w:b/>
      </w:rPr>
    </w:lvl>
    <w:lvl w:ilvl="1">
      <w:start w:val="1"/>
      <w:numFmt w:val="decimal"/>
      <w:lvlText w:val="%1.%2."/>
      <w:lvlJc w:val="left"/>
      <w:pPr>
        <w:ind w:left="792" w:hanging="432"/>
      </w:pPr>
      <w:rPr>
        <w:rFonts w:hint="default"/>
        <w:b w:val="0"/>
        <w:bCs/>
      </w:rPr>
    </w:lvl>
    <w:lvl w:ilvl="2">
      <w:start w:val="1"/>
      <w:numFmt w:val="decimal"/>
      <w:lvlText w:val="%1.%2.%3."/>
      <w:lvlJc w:val="left"/>
      <w:pPr>
        <w:ind w:left="1224" w:hanging="504"/>
      </w:pPr>
      <w:rPr>
        <w:rFonts w:hint="default"/>
        <w:b w:val="0"/>
        <w:bCs/>
        <w:i w:val="0"/>
        <w:iCs w:val="0"/>
      </w:rPr>
    </w:lvl>
    <w:lvl w:ilvl="3">
      <w:start w:val="1"/>
      <w:numFmt w:val="decimal"/>
      <w:lvlText w:val="%1.%2.%3.%4."/>
      <w:lvlJc w:val="left"/>
      <w:pPr>
        <w:ind w:left="1728" w:hanging="648"/>
      </w:pPr>
    </w:lvl>
    <w:lvl w:ilvl="4">
      <w:start w:val="1"/>
      <w:numFmt w:val="decimal"/>
      <w:lvlText w:val="%1.%2.%3.%4.%5."/>
      <w:lvlJc w:val="left"/>
      <w:pPr>
        <w:ind w:left="2232" w:hanging="792"/>
      </w:pPr>
      <w:rPr>
        <w:rFonts w:hint="default"/>
        <w:b/>
      </w:rPr>
    </w:lvl>
    <w:lvl w:ilvl="5">
      <w:start w:val="1"/>
      <w:numFmt w:val="decimal"/>
      <w:lvlText w:val="%1.%2.%3.%4.%5.%6."/>
      <w:lvlJc w:val="left"/>
      <w:pPr>
        <w:ind w:left="2736" w:hanging="936"/>
      </w:pPr>
      <w:rPr>
        <w:rFonts w:hint="default"/>
        <w:b/>
      </w:rPr>
    </w:lvl>
    <w:lvl w:ilvl="6">
      <w:start w:val="1"/>
      <w:numFmt w:val="decimal"/>
      <w:lvlText w:val="%1.%2.%3.%4.%5.%6.%7."/>
      <w:lvlJc w:val="left"/>
      <w:pPr>
        <w:ind w:left="3240" w:hanging="1080"/>
      </w:pPr>
      <w:rPr>
        <w:rFonts w:hint="default"/>
        <w:b/>
      </w:rPr>
    </w:lvl>
    <w:lvl w:ilvl="7">
      <w:start w:val="1"/>
      <w:numFmt w:val="decimal"/>
      <w:lvlText w:val="%1.%2.%3.%4.%5.%6.%7.%8."/>
      <w:lvlJc w:val="left"/>
      <w:pPr>
        <w:ind w:left="3744" w:hanging="1224"/>
      </w:pPr>
      <w:rPr>
        <w:rFonts w:hint="default"/>
        <w:b/>
      </w:rPr>
    </w:lvl>
    <w:lvl w:ilvl="8">
      <w:start w:val="1"/>
      <w:numFmt w:val="decimal"/>
      <w:lvlText w:val="%1.%2.%3.%4.%5.%6.%7.%8.%9."/>
      <w:lvlJc w:val="left"/>
      <w:pPr>
        <w:ind w:left="4320" w:hanging="1440"/>
      </w:pPr>
      <w:rPr>
        <w:rFonts w:hint="default"/>
        <w:b/>
      </w:rPr>
    </w:lvl>
  </w:abstractNum>
  <w:abstractNum w:abstractNumId="2" w15:restartNumberingAfterBreak="0">
    <w:nsid w:val="0AD70EA5"/>
    <w:multiLevelType w:val="multilevel"/>
    <w:tmpl w:val="B99E7DB6"/>
    <w:lvl w:ilvl="0">
      <w:start w:val="1"/>
      <w:numFmt w:val="decimal"/>
      <w:lvlText w:val="%1."/>
      <w:lvlJc w:val="left"/>
      <w:pPr>
        <w:ind w:left="405" w:hanging="405"/>
      </w:pPr>
      <w:rPr>
        <w:rFonts w:hint="default"/>
        <w:b/>
      </w:rPr>
    </w:lvl>
    <w:lvl w:ilvl="1">
      <w:start w:val="1"/>
      <w:numFmt w:val="decimal"/>
      <w:lvlText w:val="%1.%2."/>
      <w:lvlJc w:val="left"/>
      <w:pPr>
        <w:ind w:left="1125" w:hanging="405"/>
      </w:pPr>
      <w:rPr>
        <w:rFonts w:hint="default"/>
        <w:b/>
      </w:rPr>
    </w:lvl>
    <w:lvl w:ilvl="2">
      <w:start w:val="1"/>
      <w:numFmt w:val="decimal"/>
      <w:lvlText w:val="%1.%2.%3."/>
      <w:lvlJc w:val="left"/>
      <w:pPr>
        <w:ind w:left="2160" w:hanging="720"/>
      </w:pPr>
      <w:rPr>
        <w:rFonts w:hint="default"/>
        <w:b/>
      </w:rPr>
    </w:lvl>
    <w:lvl w:ilvl="3">
      <w:start w:val="1"/>
      <w:numFmt w:val="lowerLetter"/>
      <w:lvlText w:val="%4)"/>
      <w:lvlJc w:val="left"/>
      <w:pPr>
        <w:ind w:left="2520" w:hanging="360"/>
      </w:pPr>
    </w:lvl>
    <w:lvl w:ilvl="4">
      <w:start w:val="1"/>
      <w:numFmt w:val="decimal"/>
      <w:lvlText w:val="%1.%2.%3.%4.%5."/>
      <w:lvlJc w:val="left"/>
      <w:pPr>
        <w:ind w:left="3960" w:hanging="1080"/>
      </w:pPr>
      <w:rPr>
        <w:rFonts w:hint="default"/>
        <w:b/>
      </w:rPr>
    </w:lvl>
    <w:lvl w:ilvl="5">
      <w:start w:val="1"/>
      <w:numFmt w:val="decimal"/>
      <w:lvlText w:val="%1.%2.%3.%4.%5.%6."/>
      <w:lvlJc w:val="left"/>
      <w:pPr>
        <w:ind w:left="4680" w:hanging="1080"/>
      </w:pPr>
      <w:rPr>
        <w:rFonts w:hint="default"/>
        <w:b/>
      </w:rPr>
    </w:lvl>
    <w:lvl w:ilvl="6">
      <w:start w:val="1"/>
      <w:numFmt w:val="decimal"/>
      <w:lvlText w:val="%1.%2.%3.%4.%5.%6.%7."/>
      <w:lvlJc w:val="left"/>
      <w:pPr>
        <w:ind w:left="5760" w:hanging="1440"/>
      </w:pPr>
      <w:rPr>
        <w:rFonts w:hint="default"/>
        <w:b/>
      </w:rPr>
    </w:lvl>
    <w:lvl w:ilvl="7">
      <w:start w:val="1"/>
      <w:numFmt w:val="decimal"/>
      <w:lvlText w:val="%1.%2.%3.%4.%5.%6.%7.%8."/>
      <w:lvlJc w:val="left"/>
      <w:pPr>
        <w:ind w:left="6480" w:hanging="1440"/>
      </w:pPr>
      <w:rPr>
        <w:rFonts w:hint="default"/>
        <w:b/>
      </w:rPr>
    </w:lvl>
    <w:lvl w:ilvl="8">
      <w:start w:val="1"/>
      <w:numFmt w:val="decimal"/>
      <w:lvlText w:val="%1.%2.%3.%4.%5.%6.%7.%8.%9."/>
      <w:lvlJc w:val="left"/>
      <w:pPr>
        <w:ind w:left="7560" w:hanging="1800"/>
      </w:pPr>
      <w:rPr>
        <w:rFonts w:hint="default"/>
        <w:b/>
      </w:rPr>
    </w:lvl>
  </w:abstractNum>
  <w:abstractNum w:abstractNumId="3" w15:restartNumberingAfterBreak="0">
    <w:nsid w:val="11B04631"/>
    <w:multiLevelType w:val="multilevel"/>
    <w:tmpl w:val="96AA5C82"/>
    <w:lvl w:ilvl="0">
      <w:start w:val="1"/>
      <w:numFmt w:val="decimal"/>
      <w:pStyle w:val="Heading1"/>
      <w:lvlText w:val="%1."/>
      <w:lvlJc w:val="left"/>
      <w:pPr>
        <w:tabs>
          <w:tab w:val="num" w:pos="360"/>
        </w:tabs>
        <w:ind w:left="360" w:hanging="360"/>
      </w:pPr>
    </w:lvl>
    <w:lvl w:ilvl="1">
      <w:start w:val="1"/>
      <w:numFmt w:val="decimal"/>
      <w:pStyle w:val="Hanging1"/>
      <w:lvlText w:val="%1.%2."/>
      <w:lvlJc w:val="left"/>
      <w:pPr>
        <w:tabs>
          <w:tab w:val="num" w:pos="432"/>
        </w:tabs>
        <w:ind w:left="432" w:hanging="432"/>
      </w:pPr>
    </w:lvl>
    <w:lvl w:ilvl="2">
      <w:start w:val="1"/>
      <w:numFmt w:val="decimal"/>
      <w:isLgl/>
      <w:lvlText w:val="%1.%2.%3."/>
      <w:lvlJc w:val="left"/>
      <w:pPr>
        <w:tabs>
          <w:tab w:val="num" w:pos="1224"/>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4" w15:restartNumberingAfterBreak="0">
    <w:nsid w:val="1FD61BFE"/>
    <w:multiLevelType w:val="multilevel"/>
    <w:tmpl w:val="A8985CC8"/>
    <w:lvl w:ilvl="0">
      <w:start w:val="1"/>
      <w:numFmt w:val="decimal"/>
      <w:lvlText w:val="%1."/>
      <w:lvlJc w:val="left"/>
      <w:pPr>
        <w:tabs>
          <w:tab w:val="num" w:pos="390"/>
        </w:tabs>
        <w:ind w:left="390" w:hanging="390"/>
      </w:pPr>
      <w:rPr>
        <w:b w:val="0"/>
        <w:i w:val="0"/>
      </w:rPr>
    </w:lvl>
    <w:lvl w:ilvl="1">
      <w:start w:val="1"/>
      <w:numFmt w:val="decimal"/>
      <w:isLgl/>
      <w:lvlText w:val="%1.%2."/>
      <w:lvlJc w:val="left"/>
      <w:pPr>
        <w:tabs>
          <w:tab w:val="num" w:pos="644"/>
        </w:tabs>
        <w:ind w:left="644" w:hanging="360"/>
      </w:pPr>
      <w:rPr>
        <w:rFonts w:hint="default"/>
        <w:b w:val="0"/>
        <w:bCs/>
        <w:i w:val="0"/>
        <w:iCs/>
      </w:rPr>
    </w:lvl>
    <w:lvl w:ilvl="2">
      <w:start w:val="1"/>
      <w:numFmt w:val="decimal"/>
      <w:isLgl/>
      <w:lvlText w:val="%1.%2.%3."/>
      <w:lvlJc w:val="left"/>
      <w:pPr>
        <w:tabs>
          <w:tab w:val="num" w:pos="1855"/>
        </w:tabs>
        <w:ind w:left="1855" w:hanging="720"/>
      </w:pPr>
      <w:rPr>
        <w:rFonts w:hint="default"/>
      </w:rPr>
    </w:lvl>
    <w:lvl w:ilvl="3">
      <w:start w:val="1"/>
      <w:numFmt w:val="decimal"/>
      <w:isLgl/>
      <w:lvlText w:val="%1.%2.%3.%4."/>
      <w:lvlJc w:val="left"/>
      <w:pPr>
        <w:tabs>
          <w:tab w:val="num" w:pos="1800"/>
        </w:tabs>
        <w:ind w:left="1800" w:hanging="72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2880"/>
        </w:tabs>
        <w:ind w:left="2880" w:hanging="1080"/>
      </w:pPr>
      <w:rPr>
        <w:rFonts w:hint="default"/>
      </w:rPr>
    </w:lvl>
    <w:lvl w:ilvl="6">
      <w:start w:val="1"/>
      <w:numFmt w:val="decimal"/>
      <w:isLgl/>
      <w:lvlText w:val="%1.%2.%3.%4.%5.%6.%7."/>
      <w:lvlJc w:val="left"/>
      <w:pPr>
        <w:tabs>
          <w:tab w:val="num" w:pos="3240"/>
        </w:tabs>
        <w:ind w:left="3240" w:hanging="1080"/>
      </w:pPr>
      <w:rPr>
        <w:rFonts w:hint="default"/>
      </w:rPr>
    </w:lvl>
    <w:lvl w:ilvl="7">
      <w:start w:val="1"/>
      <w:numFmt w:val="decimal"/>
      <w:isLgl/>
      <w:lvlText w:val="%1.%2.%3.%4.%5.%6.%7.%8."/>
      <w:lvlJc w:val="left"/>
      <w:pPr>
        <w:tabs>
          <w:tab w:val="num" w:pos="3960"/>
        </w:tabs>
        <w:ind w:left="3960" w:hanging="1440"/>
      </w:pPr>
      <w:rPr>
        <w:rFonts w:hint="default"/>
      </w:rPr>
    </w:lvl>
    <w:lvl w:ilvl="8">
      <w:start w:val="1"/>
      <w:numFmt w:val="decimal"/>
      <w:isLgl/>
      <w:lvlText w:val="%1.%2.%3.%4.%5.%6.%7.%8.%9."/>
      <w:lvlJc w:val="left"/>
      <w:pPr>
        <w:tabs>
          <w:tab w:val="num" w:pos="4320"/>
        </w:tabs>
        <w:ind w:left="4320" w:hanging="1440"/>
      </w:pPr>
      <w:rPr>
        <w:rFonts w:hint="default"/>
      </w:rPr>
    </w:lvl>
  </w:abstractNum>
  <w:abstractNum w:abstractNumId="5" w15:restartNumberingAfterBreak="0">
    <w:nsid w:val="256247FC"/>
    <w:multiLevelType w:val="multilevel"/>
    <w:tmpl w:val="C1B868E2"/>
    <w:lvl w:ilvl="0">
      <w:start w:val="1"/>
      <w:numFmt w:val="decimal"/>
      <w:lvlText w:val="%1."/>
      <w:lvlJc w:val="left"/>
      <w:pPr>
        <w:ind w:left="360" w:hanging="360"/>
      </w:pPr>
      <w:rPr>
        <w:rFonts w:hint="default"/>
        <w:i w:val="0"/>
        <w:iCs/>
      </w:rPr>
    </w:lvl>
    <w:lvl w:ilvl="1">
      <w:start w:val="1"/>
      <w:numFmt w:val="decimal"/>
      <w:lvlText w:val="%1.%2."/>
      <w:lvlJc w:val="left"/>
      <w:pPr>
        <w:ind w:left="792" w:hanging="432"/>
      </w:pPr>
      <w:rPr>
        <w:i w:val="0"/>
        <w:i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264E2902"/>
    <w:multiLevelType w:val="multilevel"/>
    <w:tmpl w:val="B99E7DB6"/>
    <w:lvl w:ilvl="0">
      <w:start w:val="1"/>
      <w:numFmt w:val="decimal"/>
      <w:lvlText w:val="%1."/>
      <w:lvlJc w:val="left"/>
      <w:pPr>
        <w:ind w:left="405" w:hanging="405"/>
      </w:pPr>
      <w:rPr>
        <w:rFonts w:hint="default"/>
        <w:b/>
      </w:rPr>
    </w:lvl>
    <w:lvl w:ilvl="1">
      <w:start w:val="1"/>
      <w:numFmt w:val="decimal"/>
      <w:lvlText w:val="%1.%2."/>
      <w:lvlJc w:val="left"/>
      <w:pPr>
        <w:ind w:left="1125" w:hanging="405"/>
      </w:pPr>
      <w:rPr>
        <w:rFonts w:hint="default"/>
        <w:b/>
      </w:rPr>
    </w:lvl>
    <w:lvl w:ilvl="2">
      <w:start w:val="1"/>
      <w:numFmt w:val="decimal"/>
      <w:lvlText w:val="%1.%2.%3."/>
      <w:lvlJc w:val="left"/>
      <w:pPr>
        <w:ind w:left="2160" w:hanging="720"/>
      </w:pPr>
      <w:rPr>
        <w:rFonts w:hint="default"/>
        <w:b/>
      </w:rPr>
    </w:lvl>
    <w:lvl w:ilvl="3">
      <w:start w:val="1"/>
      <w:numFmt w:val="lowerLetter"/>
      <w:lvlText w:val="%4)"/>
      <w:lvlJc w:val="left"/>
      <w:pPr>
        <w:ind w:left="2520" w:hanging="360"/>
      </w:pPr>
    </w:lvl>
    <w:lvl w:ilvl="4">
      <w:start w:val="1"/>
      <w:numFmt w:val="decimal"/>
      <w:lvlText w:val="%1.%2.%3.%4.%5."/>
      <w:lvlJc w:val="left"/>
      <w:pPr>
        <w:ind w:left="3960" w:hanging="1080"/>
      </w:pPr>
      <w:rPr>
        <w:rFonts w:hint="default"/>
        <w:b/>
      </w:rPr>
    </w:lvl>
    <w:lvl w:ilvl="5">
      <w:start w:val="1"/>
      <w:numFmt w:val="decimal"/>
      <w:lvlText w:val="%1.%2.%3.%4.%5.%6."/>
      <w:lvlJc w:val="left"/>
      <w:pPr>
        <w:ind w:left="4680" w:hanging="1080"/>
      </w:pPr>
      <w:rPr>
        <w:rFonts w:hint="default"/>
        <w:b/>
      </w:rPr>
    </w:lvl>
    <w:lvl w:ilvl="6">
      <w:start w:val="1"/>
      <w:numFmt w:val="decimal"/>
      <w:lvlText w:val="%1.%2.%3.%4.%5.%6.%7."/>
      <w:lvlJc w:val="left"/>
      <w:pPr>
        <w:ind w:left="5760" w:hanging="1440"/>
      </w:pPr>
      <w:rPr>
        <w:rFonts w:hint="default"/>
        <w:b/>
      </w:rPr>
    </w:lvl>
    <w:lvl w:ilvl="7">
      <w:start w:val="1"/>
      <w:numFmt w:val="decimal"/>
      <w:lvlText w:val="%1.%2.%3.%4.%5.%6.%7.%8."/>
      <w:lvlJc w:val="left"/>
      <w:pPr>
        <w:ind w:left="6480" w:hanging="1440"/>
      </w:pPr>
      <w:rPr>
        <w:rFonts w:hint="default"/>
        <w:b/>
      </w:rPr>
    </w:lvl>
    <w:lvl w:ilvl="8">
      <w:start w:val="1"/>
      <w:numFmt w:val="decimal"/>
      <w:lvlText w:val="%1.%2.%3.%4.%5.%6.%7.%8.%9."/>
      <w:lvlJc w:val="left"/>
      <w:pPr>
        <w:ind w:left="7560" w:hanging="1800"/>
      </w:pPr>
      <w:rPr>
        <w:rFonts w:hint="default"/>
        <w:b/>
      </w:rPr>
    </w:lvl>
  </w:abstractNum>
  <w:abstractNum w:abstractNumId="7" w15:restartNumberingAfterBreak="0">
    <w:nsid w:val="2AA77A33"/>
    <w:multiLevelType w:val="multilevel"/>
    <w:tmpl w:val="042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38FD0661"/>
    <w:multiLevelType w:val="hybridMultilevel"/>
    <w:tmpl w:val="4444689E"/>
    <w:lvl w:ilvl="0" w:tplc="6CBA7782">
      <w:start w:val="1"/>
      <w:numFmt w:val="decimal"/>
      <w:lvlText w:val="%1)"/>
      <w:lvlJc w:val="left"/>
      <w:pPr>
        <w:ind w:left="927" w:hanging="360"/>
      </w:pPr>
      <w:rPr>
        <w:rFonts w:hint="default"/>
      </w:rPr>
    </w:lvl>
    <w:lvl w:ilvl="1" w:tplc="04260019" w:tentative="1">
      <w:start w:val="1"/>
      <w:numFmt w:val="lowerLetter"/>
      <w:lvlText w:val="%2."/>
      <w:lvlJc w:val="left"/>
      <w:pPr>
        <w:ind w:left="1647" w:hanging="360"/>
      </w:pPr>
    </w:lvl>
    <w:lvl w:ilvl="2" w:tplc="0426001B" w:tentative="1">
      <w:start w:val="1"/>
      <w:numFmt w:val="lowerRoman"/>
      <w:lvlText w:val="%3."/>
      <w:lvlJc w:val="right"/>
      <w:pPr>
        <w:ind w:left="2367" w:hanging="180"/>
      </w:pPr>
    </w:lvl>
    <w:lvl w:ilvl="3" w:tplc="0426000F" w:tentative="1">
      <w:start w:val="1"/>
      <w:numFmt w:val="decimal"/>
      <w:lvlText w:val="%4."/>
      <w:lvlJc w:val="left"/>
      <w:pPr>
        <w:ind w:left="3087" w:hanging="360"/>
      </w:pPr>
    </w:lvl>
    <w:lvl w:ilvl="4" w:tplc="04260019" w:tentative="1">
      <w:start w:val="1"/>
      <w:numFmt w:val="lowerLetter"/>
      <w:lvlText w:val="%5."/>
      <w:lvlJc w:val="left"/>
      <w:pPr>
        <w:ind w:left="3807" w:hanging="360"/>
      </w:pPr>
    </w:lvl>
    <w:lvl w:ilvl="5" w:tplc="0426001B" w:tentative="1">
      <w:start w:val="1"/>
      <w:numFmt w:val="lowerRoman"/>
      <w:lvlText w:val="%6."/>
      <w:lvlJc w:val="right"/>
      <w:pPr>
        <w:ind w:left="4527" w:hanging="180"/>
      </w:pPr>
    </w:lvl>
    <w:lvl w:ilvl="6" w:tplc="0426000F" w:tentative="1">
      <w:start w:val="1"/>
      <w:numFmt w:val="decimal"/>
      <w:lvlText w:val="%7."/>
      <w:lvlJc w:val="left"/>
      <w:pPr>
        <w:ind w:left="5247" w:hanging="360"/>
      </w:pPr>
    </w:lvl>
    <w:lvl w:ilvl="7" w:tplc="04260019" w:tentative="1">
      <w:start w:val="1"/>
      <w:numFmt w:val="lowerLetter"/>
      <w:lvlText w:val="%8."/>
      <w:lvlJc w:val="left"/>
      <w:pPr>
        <w:ind w:left="5967" w:hanging="360"/>
      </w:pPr>
    </w:lvl>
    <w:lvl w:ilvl="8" w:tplc="0426001B" w:tentative="1">
      <w:start w:val="1"/>
      <w:numFmt w:val="lowerRoman"/>
      <w:lvlText w:val="%9."/>
      <w:lvlJc w:val="right"/>
      <w:pPr>
        <w:ind w:left="6687" w:hanging="180"/>
      </w:pPr>
    </w:lvl>
  </w:abstractNum>
  <w:abstractNum w:abstractNumId="9" w15:restartNumberingAfterBreak="0">
    <w:nsid w:val="3C99683E"/>
    <w:multiLevelType w:val="hybridMultilevel"/>
    <w:tmpl w:val="C80E4714"/>
    <w:lvl w:ilvl="0" w:tplc="0426000F">
      <w:start w:val="1"/>
      <w:numFmt w:val="decimal"/>
      <w:lvlText w:val="%1."/>
      <w:lvlJc w:val="left"/>
      <w:pPr>
        <w:ind w:left="1425" w:hanging="360"/>
      </w:pPr>
    </w:lvl>
    <w:lvl w:ilvl="1" w:tplc="04260019" w:tentative="1">
      <w:start w:val="1"/>
      <w:numFmt w:val="lowerLetter"/>
      <w:lvlText w:val="%2."/>
      <w:lvlJc w:val="left"/>
      <w:pPr>
        <w:ind w:left="2145" w:hanging="360"/>
      </w:pPr>
    </w:lvl>
    <w:lvl w:ilvl="2" w:tplc="0426001B" w:tentative="1">
      <w:start w:val="1"/>
      <w:numFmt w:val="lowerRoman"/>
      <w:lvlText w:val="%3."/>
      <w:lvlJc w:val="right"/>
      <w:pPr>
        <w:ind w:left="2865" w:hanging="180"/>
      </w:pPr>
    </w:lvl>
    <w:lvl w:ilvl="3" w:tplc="0426000F" w:tentative="1">
      <w:start w:val="1"/>
      <w:numFmt w:val="decimal"/>
      <w:lvlText w:val="%4."/>
      <w:lvlJc w:val="left"/>
      <w:pPr>
        <w:ind w:left="3585" w:hanging="360"/>
      </w:pPr>
    </w:lvl>
    <w:lvl w:ilvl="4" w:tplc="04260019" w:tentative="1">
      <w:start w:val="1"/>
      <w:numFmt w:val="lowerLetter"/>
      <w:lvlText w:val="%5."/>
      <w:lvlJc w:val="left"/>
      <w:pPr>
        <w:ind w:left="4305" w:hanging="360"/>
      </w:pPr>
    </w:lvl>
    <w:lvl w:ilvl="5" w:tplc="0426001B" w:tentative="1">
      <w:start w:val="1"/>
      <w:numFmt w:val="lowerRoman"/>
      <w:lvlText w:val="%6."/>
      <w:lvlJc w:val="right"/>
      <w:pPr>
        <w:ind w:left="5025" w:hanging="180"/>
      </w:pPr>
    </w:lvl>
    <w:lvl w:ilvl="6" w:tplc="0426000F" w:tentative="1">
      <w:start w:val="1"/>
      <w:numFmt w:val="decimal"/>
      <w:lvlText w:val="%7."/>
      <w:lvlJc w:val="left"/>
      <w:pPr>
        <w:ind w:left="5745" w:hanging="360"/>
      </w:pPr>
    </w:lvl>
    <w:lvl w:ilvl="7" w:tplc="04260019" w:tentative="1">
      <w:start w:val="1"/>
      <w:numFmt w:val="lowerLetter"/>
      <w:lvlText w:val="%8."/>
      <w:lvlJc w:val="left"/>
      <w:pPr>
        <w:ind w:left="6465" w:hanging="360"/>
      </w:pPr>
    </w:lvl>
    <w:lvl w:ilvl="8" w:tplc="0426001B" w:tentative="1">
      <w:start w:val="1"/>
      <w:numFmt w:val="lowerRoman"/>
      <w:lvlText w:val="%9."/>
      <w:lvlJc w:val="right"/>
      <w:pPr>
        <w:ind w:left="7185" w:hanging="180"/>
      </w:pPr>
    </w:lvl>
  </w:abstractNum>
  <w:abstractNum w:abstractNumId="10" w15:restartNumberingAfterBreak="0">
    <w:nsid w:val="3F780ED1"/>
    <w:multiLevelType w:val="hybridMultilevel"/>
    <w:tmpl w:val="542EF1EC"/>
    <w:lvl w:ilvl="0" w:tplc="4F98DADC">
      <w:start w:val="1"/>
      <w:numFmt w:val="bullet"/>
      <w:lvlText w:val=""/>
      <w:lvlJc w:val="left"/>
      <w:pPr>
        <w:ind w:left="720" w:hanging="360"/>
      </w:pPr>
      <w:rPr>
        <w:rFonts w:ascii="Symbol" w:hAnsi="Symbol" w:hint="default"/>
      </w:rPr>
    </w:lvl>
    <w:lvl w:ilvl="1" w:tplc="04260003">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1" w15:restartNumberingAfterBreak="0">
    <w:nsid w:val="4BAC5B03"/>
    <w:multiLevelType w:val="hybridMultilevel"/>
    <w:tmpl w:val="FF8C4828"/>
    <w:lvl w:ilvl="0" w:tplc="1E9251A0">
      <w:start w:val="1"/>
      <w:numFmt w:val="decimal"/>
      <w:lvlText w:val="4.%1."/>
      <w:lvlJc w:val="left"/>
      <w:pPr>
        <w:ind w:left="1440" w:hanging="360"/>
      </w:pPr>
      <w:rPr>
        <w:b w:val="0"/>
      </w:rPr>
    </w:lvl>
    <w:lvl w:ilvl="1" w:tplc="04260019">
      <w:start w:val="1"/>
      <w:numFmt w:val="lowerLetter"/>
      <w:lvlText w:val="%2."/>
      <w:lvlJc w:val="left"/>
      <w:pPr>
        <w:ind w:left="2160" w:hanging="360"/>
      </w:pPr>
    </w:lvl>
    <w:lvl w:ilvl="2" w:tplc="0426001B">
      <w:start w:val="1"/>
      <w:numFmt w:val="lowerRoman"/>
      <w:lvlText w:val="%3."/>
      <w:lvlJc w:val="right"/>
      <w:pPr>
        <w:ind w:left="2880" w:hanging="180"/>
      </w:pPr>
    </w:lvl>
    <w:lvl w:ilvl="3" w:tplc="0426000F">
      <w:start w:val="1"/>
      <w:numFmt w:val="decimal"/>
      <w:lvlText w:val="%4."/>
      <w:lvlJc w:val="left"/>
      <w:pPr>
        <w:ind w:left="3600" w:hanging="360"/>
      </w:pPr>
    </w:lvl>
    <w:lvl w:ilvl="4" w:tplc="04260019">
      <w:start w:val="1"/>
      <w:numFmt w:val="lowerLetter"/>
      <w:lvlText w:val="%5."/>
      <w:lvlJc w:val="left"/>
      <w:pPr>
        <w:ind w:left="4320" w:hanging="360"/>
      </w:pPr>
    </w:lvl>
    <w:lvl w:ilvl="5" w:tplc="0426001B">
      <w:start w:val="1"/>
      <w:numFmt w:val="lowerRoman"/>
      <w:lvlText w:val="%6."/>
      <w:lvlJc w:val="right"/>
      <w:pPr>
        <w:ind w:left="5040" w:hanging="180"/>
      </w:pPr>
    </w:lvl>
    <w:lvl w:ilvl="6" w:tplc="0426000F">
      <w:start w:val="1"/>
      <w:numFmt w:val="decimal"/>
      <w:lvlText w:val="%7."/>
      <w:lvlJc w:val="left"/>
      <w:pPr>
        <w:ind w:left="5760" w:hanging="360"/>
      </w:pPr>
    </w:lvl>
    <w:lvl w:ilvl="7" w:tplc="04260019">
      <w:start w:val="1"/>
      <w:numFmt w:val="lowerLetter"/>
      <w:lvlText w:val="%8."/>
      <w:lvlJc w:val="left"/>
      <w:pPr>
        <w:ind w:left="6480" w:hanging="360"/>
      </w:pPr>
    </w:lvl>
    <w:lvl w:ilvl="8" w:tplc="0426001B">
      <w:start w:val="1"/>
      <w:numFmt w:val="lowerRoman"/>
      <w:lvlText w:val="%9."/>
      <w:lvlJc w:val="right"/>
      <w:pPr>
        <w:ind w:left="7200" w:hanging="180"/>
      </w:pPr>
    </w:lvl>
  </w:abstractNum>
  <w:abstractNum w:abstractNumId="12" w15:restartNumberingAfterBreak="0">
    <w:nsid w:val="4F1A5437"/>
    <w:multiLevelType w:val="hybridMultilevel"/>
    <w:tmpl w:val="41524F56"/>
    <w:lvl w:ilvl="0" w:tplc="607627C0">
      <w:start w:val="1"/>
      <w:numFmt w:val="decimal"/>
      <w:lvlText w:val="%1)"/>
      <w:lvlJc w:val="left"/>
      <w:pPr>
        <w:ind w:left="357" w:hanging="360"/>
      </w:pPr>
      <w:rPr>
        <w:rFonts w:hint="default"/>
      </w:rPr>
    </w:lvl>
    <w:lvl w:ilvl="1" w:tplc="04260019" w:tentative="1">
      <w:start w:val="1"/>
      <w:numFmt w:val="lowerLetter"/>
      <w:lvlText w:val="%2."/>
      <w:lvlJc w:val="left"/>
      <w:pPr>
        <w:ind w:left="1077" w:hanging="360"/>
      </w:pPr>
    </w:lvl>
    <w:lvl w:ilvl="2" w:tplc="0426001B" w:tentative="1">
      <w:start w:val="1"/>
      <w:numFmt w:val="lowerRoman"/>
      <w:lvlText w:val="%3."/>
      <w:lvlJc w:val="right"/>
      <w:pPr>
        <w:ind w:left="1797" w:hanging="180"/>
      </w:pPr>
    </w:lvl>
    <w:lvl w:ilvl="3" w:tplc="0426000F" w:tentative="1">
      <w:start w:val="1"/>
      <w:numFmt w:val="decimal"/>
      <w:lvlText w:val="%4."/>
      <w:lvlJc w:val="left"/>
      <w:pPr>
        <w:ind w:left="2517" w:hanging="360"/>
      </w:pPr>
    </w:lvl>
    <w:lvl w:ilvl="4" w:tplc="04260019" w:tentative="1">
      <w:start w:val="1"/>
      <w:numFmt w:val="lowerLetter"/>
      <w:lvlText w:val="%5."/>
      <w:lvlJc w:val="left"/>
      <w:pPr>
        <w:ind w:left="3237" w:hanging="360"/>
      </w:pPr>
    </w:lvl>
    <w:lvl w:ilvl="5" w:tplc="0426001B" w:tentative="1">
      <w:start w:val="1"/>
      <w:numFmt w:val="lowerRoman"/>
      <w:lvlText w:val="%6."/>
      <w:lvlJc w:val="right"/>
      <w:pPr>
        <w:ind w:left="3957" w:hanging="180"/>
      </w:pPr>
    </w:lvl>
    <w:lvl w:ilvl="6" w:tplc="0426000F" w:tentative="1">
      <w:start w:val="1"/>
      <w:numFmt w:val="decimal"/>
      <w:lvlText w:val="%7."/>
      <w:lvlJc w:val="left"/>
      <w:pPr>
        <w:ind w:left="4677" w:hanging="360"/>
      </w:pPr>
    </w:lvl>
    <w:lvl w:ilvl="7" w:tplc="04260019" w:tentative="1">
      <w:start w:val="1"/>
      <w:numFmt w:val="lowerLetter"/>
      <w:lvlText w:val="%8."/>
      <w:lvlJc w:val="left"/>
      <w:pPr>
        <w:ind w:left="5397" w:hanging="360"/>
      </w:pPr>
    </w:lvl>
    <w:lvl w:ilvl="8" w:tplc="0426001B" w:tentative="1">
      <w:start w:val="1"/>
      <w:numFmt w:val="lowerRoman"/>
      <w:lvlText w:val="%9."/>
      <w:lvlJc w:val="right"/>
      <w:pPr>
        <w:ind w:left="6117" w:hanging="180"/>
      </w:pPr>
    </w:lvl>
  </w:abstractNum>
  <w:abstractNum w:abstractNumId="13" w15:restartNumberingAfterBreak="0">
    <w:nsid w:val="593930E0"/>
    <w:multiLevelType w:val="multilevel"/>
    <w:tmpl w:val="D1D80D00"/>
    <w:lvl w:ilvl="0">
      <w:start w:val="1"/>
      <w:numFmt w:val="decimal"/>
      <w:lvlText w:val="%1."/>
      <w:lvlJc w:val="left"/>
      <w:pPr>
        <w:ind w:left="720" w:hanging="360"/>
      </w:pPr>
      <w:rPr>
        <w:rFonts w:hint="default"/>
      </w:rPr>
    </w:lvl>
    <w:lvl w:ilvl="1">
      <w:start w:val="1"/>
      <w:numFmt w:val="decimal"/>
      <w:isLgl/>
      <w:lvlText w:val="%1.%2."/>
      <w:lvlJc w:val="left"/>
      <w:pPr>
        <w:ind w:left="3479" w:hanging="360"/>
      </w:pPr>
      <w:rPr>
        <w:rFonts w:hint="default"/>
        <w:b/>
        <w:bCs/>
      </w:rPr>
    </w:lvl>
    <w:lvl w:ilvl="2">
      <w:start w:val="1"/>
      <w:numFmt w:val="decimal"/>
      <w:isLgl/>
      <w:lvlText w:val="%1.%2.%3."/>
      <w:lvlJc w:val="left"/>
      <w:pPr>
        <w:ind w:left="1800" w:hanging="720"/>
      </w:pPr>
      <w:rPr>
        <w:rFonts w:hint="default"/>
        <w:b/>
        <w:bCs/>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4" w15:restartNumberingAfterBreak="0">
    <w:nsid w:val="5B2F67DE"/>
    <w:multiLevelType w:val="hybridMultilevel"/>
    <w:tmpl w:val="7F30B6CA"/>
    <w:lvl w:ilvl="0" w:tplc="6CFEB33C">
      <w:start w:val="2"/>
      <w:numFmt w:val="bullet"/>
      <w:lvlText w:val="-"/>
      <w:lvlJc w:val="left"/>
      <w:pPr>
        <w:ind w:left="1077" w:hanging="360"/>
      </w:pPr>
      <w:rPr>
        <w:rFonts w:ascii="Times New Roman" w:eastAsia="Times New Roman" w:hAnsi="Times New Roman" w:cs="Times New Roman"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15" w15:restartNumberingAfterBreak="0">
    <w:nsid w:val="62900A06"/>
    <w:multiLevelType w:val="multilevel"/>
    <w:tmpl w:val="0562E7AC"/>
    <w:lvl w:ilvl="0">
      <w:start w:val="1"/>
      <w:numFmt w:val="decimal"/>
      <w:lvlText w:val="%1."/>
      <w:lvlJc w:val="left"/>
      <w:pPr>
        <w:ind w:left="405" w:hanging="405"/>
      </w:pPr>
      <w:rPr>
        <w:rFonts w:hint="default"/>
        <w:sz w:val="23"/>
      </w:rPr>
    </w:lvl>
    <w:lvl w:ilvl="1">
      <w:start w:val="1"/>
      <w:numFmt w:val="decimal"/>
      <w:lvlText w:val="%1.%2."/>
      <w:lvlJc w:val="left"/>
      <w:pPr>
        <w:ind w:left="1110" w:hanging="405"/>
      </w:pPr>
      <w:rPr>
        <w:rFonts w:hint="default"/>
        <w:sz w:val="24"/>
        <w:szCs w:val="28"/>
      </w:rPr>
    </w:lvl>
    <w:lvl w:ilvl="2">
      <w:start w:val="1"/>
      <w:numFmt w:val="decimal"/>
      <w:lvlText w:val="%1.%2.%3."/>
      <w:lvlJc w:val="left"/>
      <w:pPr>
        <w:ind w:left="2130" w:hanging="720"/>
      </w:pPr>
      <w:rPr>
        <w:rFonts w:hint="default"/>
        <w:sz w:val="24"/>
        <w:szCs w:val="28"/>
      </w:rPr>
    </w:lvl>
    <w:lvl w:ilvl="3">
      <w:start w:val="1"/>
      <w:numFmt w:val="decimal"/>
      <w:lvlText w:val="%1.%2.%3.%4."/>
      <w:lvlJc w:val="left"/>
      <w:pPr>
        <w:ind w:left="2835" w:hanging="720"/>
      </w:pPr>
      <w:rPr>
        <w:rFonts w:hint="default"/>
        <w:sz w:val="23"/>
      </w:rPr>
    </w:lvl>
    <w:lvl w:ilvl="4">
      <w:start w:val="1"/>
      <w:numFmt w:val="decimal"/>
      <w:lvlText w:val="%1.%2.%3.%4.%5."/>
      <w:lvlJc w:val="left"/>
      <w:pPr>
        <w:ind w:left="3900" w:hanging="1080"/>
      </w:pPr>
      <w:rPr>
        <w:rFonts w:hint="default"/>
        <w:sz w:val="23"/>
      </w:rPr>
    </w:lvl>
    <w:lvl w:ilvl="5">
      <w:start w:val="1"/>
      <w:numFmt w:val="decimal"/>
      <w:lvlText w:val="%1.%2.%3.%4.%5.%6."/>
      <w:lvlJc w:val="left"/>
      <w:pPr>
        <w:ind w:left="4605" w:hanging="1080"/>
      </w:pPr>
      <w:rPr>
        <w:rFonts w:hint="default"/>
        <w:sz w:val="23"/>
      </w:rPr>
    </w:lvl>
    <w:lvl w:ilvl="6">
      <w:start w:val="1"/>
      <w:numFmt w:val="decimal"/>
      <w:lvlText w:val="%1.%2.%3.%4.%5.%6.%7."/>
      <w:lvlJc w:val="left"/>
      <w:pPr>
        <w:ind w:left="5670" w:hanging="1440"/>
      </w:pPr>
      <w:rPr>
        <w:rFonts w:hint="default"/>
        <w:sz w:val="23"/>
      </w:rPr>
    </w:lvl>
    <w:lvl w:ilvl="7">
      <w:start w:val="1"/>
      <w:numFmt w:val="decimal"/>
      <w:lvlText w:val="%1.%2.%3.%4.%5.%6.%7.%8."/>
      <w:lvlJc w:val="left"/>
      <w:pPr>
        <w:ind w:left="6375" w:hanging="1440"/>
      </w:pPr>
      <w:rPr>
        <w:rFonts w:hint="default"/>
        <w:sz w:val="23"/>
      </w:rPr>
    </w:lvl>
    <w:lvl w:ilvl="8">
      <w:start w:val="1"/>
      <w:numFmt w:val="decimal"/>
      <w:lvlText w:val="%1.%2.%3.%4.%5.%6.%7.%8.%9."/>
      <w:lvlJc w:val="left"/>
      <w:pPr>
        <w:ind w:left="7440" w:hanging="1800"/>
      </w:pPr>
      <w:rPr>
        <w:rFonts w:hint="default"/>
        <w:sz w:val="23"/>
      </w:rPr>
    </w:lvl>
  </w:abstractNum>
  <w:abstractNum w:abstractNumId="16" w15:restartNumberingAfterBreak="0">
    <w:nsid w:val="62B61C16"/>
    <w:multiLevelType w:val="hybridMultilevel"/>
    <w:tmpl w:val="3E4C7E1E"/>
    <w:lvl w:ilvl="0" w:tplc="F9C4774A">
      <w:start w:val="1"/>
      <w:numFmt w:val="decimal"/>
      <w:lvlText w:val="2.%1."/>
      <w:lvlJc w:val="left"/>
      <w:pPr>
        <w:ind w:left="1800" w:hanging="360"/>
      </w:pPr>
    </w:lvl>
    <w:lvl w:ilvl="1" w:tplc="04260019">
      <w:start w:val="1"/>
      <w:numFmt w:val="lowerLetter"/>
      <w:lvlText w:val="%2."/>
      <w:lvlJc w:val="left"/>
      <w:pPr>
        <w:ind w:left="2520" w:hanging="360"/>
      </w:pPr>
    </w:lvl>
    <w:lvl w:ilvl="2" w:tplc="0426001B">
      <w:start w:val="1"/>
      <w:numFmt w:val="lowerRoman"/>
      <w:lvlText w:val="%3."/>
      <w:lvlJc w:val="right"/>
      <w:pPr>
        <w:ind w:left="3240" w:hanging="180"/>
      </w:pPr>
    </w:lvl>
    <w:lvl w:ilvl="3" w:tplc="0426000F">
      <w:start w:val="1"/>
      <w:numFmt w:val="decimal"/>
      <w:lvlText w:val="%4."/>
      <w:lvlJc w:val="left"/>
      <w:pPr>
        <w:ind w:left="3960" w:hanging="360"/>
      </w:pPr>
    </w:lvl>
    <w:lvl w:ilvl="4" w:tplc="04260019">
      <w:start w:val="1"/>
      <w:numFmt w:val="lowerLetter"/>
      <w:lvlText w:val="%5."/>
      <w:lvlJc w:val="left"/>
      <w:pPr>
        <w:ind w:left="4680" w:hanging="360"/>
      </w:pPr>
    </w:lvl>
    <w:lvl w:ilvl="5" w:tplc="0426001B">
      <w:start w:val="1"/>
      <w:numFmt w:val="lowerRoman"/>
      <w:lvlText w:val="%6."/>
      <w:lvlJc w:val="right"/>
      <w:pPr>
        <w:ind w:left="5400" w:hanging="180"/>
      </w:pPr>
    </w:lvl>
    <w:lvl w:ilvl="6" w:tplc="0426000F">
      <w:start w:val="1"/>
      <w:numFmt w:val="decimal"/>
      <w:lvlText w:val="%7."/>
      <w:lvlJc w:val="left"/>
      <w:pPr>
        <w:ind w:left="6120" w:hanging="360"/>
      </w:pPr>
    </w:lvl>
    <w:lvl w:ilvl="7" w:tplc="04260019">
      <w:start w:val="1"/>
      <w:numFmt w:val="lowerLetter"/>
      <w:lvlText w:val="%8."/>
      <w:lvlJc w:val="left"/>
      <w:pPr>
        <w:ind w:left="6840" w:hanging="360"/>
      </w:pPr>
    </w:lvl>
    <w:lvl w:ilvl="8" w:tplc="0426001B">
      <w:start w:val="1"/>
      <w:numFmt w:val="lowerRoman"/>
      <w:lvlText w:val="%9."/>
      <w:lvlJc w:val="right"/>
      <w:pPr>
        <w:ind w:left="7560" w:hanging="180"/>
      </w:pPr>
    </w:lvl>
  </w:abstractNum>
  <w:abstractNum w:abstractNumId="17" w15:restartNumberingAfterBreak="0">
    <w:nsid w:val="63C843D1"/>
    <w:multiLevelType w:val="hybridMultilevel"/>
    <w:tmpl w:val="F272ABB4"/>
    <w:lvl w:ilvl="0" w:tplc="0426000F">
      <w:start w:val="1"/>
      <w:numFmt w:val="decimal"/>
      <w:lvlText w:val="%1."/>
      <w:lvlJc w:val="left"/>
      <w:pPr>
        <w:ind w:left="1425"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8" w15:restartNumberingAfterBreak="0">
    <w:nsid w:val="68112563"/>
    <w:multiLevelType w:val="multilevel"/>
    <w:tmpl w:val="1EF4CAD8"/>
    <w:lvl w:ilvl="0">
      <w:start w:val="1"/>
      <w:numFmt w:val="decimal"/>
      <w:lvlText w:val="%1."/>
      <w:lvlJc w:val="left"/>
      <w:pPr>
        <w:ind w:left="360" w:hanging="36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68166B31"/>
    <w:multiLevelType w:val="hybridMultilevel"/>
    <w:tmpl w:val="F08241EC"/>
    <w:lvl w:ilvl="0" w:tplc="B3A8A20C">
      <w:start w:val="1"/>
      <w:numFmt w:val="decimal"/>
      <w:lvlText w:val="%1."/>
      <w:lvlJc w:val="left"/>
      <w:pPr>
        <w:ind w:left="1440" w:hanging="360"/>
      </w:pPr>
    </w:lvl>
    <w:lvl w:ilvl="1" w:tplc="1A8CC47C">
      <w:start w:val="1"/>
      <w:numFmt w:val="decimal"/>
      <w:lvlText w:val="1.%2."/>
      <w:lvlJc w:val="left"/>
      <w:pPr>
        <w:ind w:left="1211" w:hanging="360"/>
      </w:pPr>
    </w:lvl>
    <w:lvl w:ilvl="2" w:tplc="0426001B">
      <w:start w:val="1"/>
      <w:numFmt w:val="lowerRoman"/>
      <w:lvlText w:val="%3."/>
      <w:lvlJc w:val="right"/>
      <w:pPr>
        <w:ind w:left="2160" w:hanging="180"/>
      </w:pPr>
    </w:lvl>
    <w:lvl w:ilvl="3" w:tplc="0426000F">
      <w:start w:val="1"/>
      <w:numFmt w:val="decimal"/>
      <w:lvlText w:val="%4."/>
      <w:lvlJc w:val="left"/>
      <w:pPr>
        <w:ind w:left="2880" w:hanging="360"/>
      </w:pPr>
    </w:lvl>
    <w:lvl w:ilvl="4" w:tplc="04260019">
      <w:start w:val="1"/>
      <w:numFmt w:val="lowerLetter"/>
      <w:lvlText w:val="%5."/>
      <w:lvlJc w:val="left"/>
      <w:pPr>
        <w:ind w:left="3600" w:hanging="360"/>
      </w:pPr>
    </w:lvl>
    <w:lvl w:ilvl="5" w:tplc="0426001B">
      <w:start w:val="1"/>
      <w:numFmt w:val="lowerRoman"/>
      <w:lvlText w:val="%6."/>
      <w:lvlJc w:val="right"/>
      <w:pPr>
        <w:ind w:left="4320" w:hanging="180"/>
      </w:pPr>
    </w:lvl>
    <w:lvl w:ilvl="6" w:tplc="0426000F">
      <w:start w:val="1"/>
      <w:numFmt w:val="decimal"/>
      <w:lvlText w:val="%7."/>
      <w:lvlJc w:val="left"/>
      <w:pPr>
        <w:ind w:left="5040" w:hanging="360"/>
      </w:pPr>
    </w:lvl>
    <w:lvl w:ilvl="7" w:tplc="04260019">
      <w:start w:val="1"/>
      <w:numFmt w:val="lowerLetter"/>
      <w:lvlText w:val="%8."/>
      <w:lvlJc w:val="left"/>
      <w:pPr>
        <w:ind w:left="5760" w:hanging="360"/>
      </w:pPr>
    </w:lvl>
    <w:lvl w:ilvl="8" w:tplc="0426001B">
      <w:start w:val="1"/>
      <w:numFmt w:val="lowerRoman"/>
      <w:lvlText w:val="%9."/>
      <w:lvlJc w:val="right"/>
      <w:pPr>
        <w:ind w:left="6480" w:hanging="180"/>
      </w:pPr>
    </w:lvl>
  </w:abstractNum>
  <w:abstractNum w:abstractNumId="20" w15:restartNumberingAfterBreak="0">
    <w:nsid w:val="69DE47E2"/>
    <w:multiLevelType w:val="hybridMultilevel"/>
    <w:tmpl w:val="01EC0F28"/>
    <w:lvl w:ilvl="0" w:tplc="DAD8374E">
      <w:start w:val="1"/>
      <w:numFmt w:val="decimal"/>
      <w:lvlText w:val="%1."/>
      <w:lvlJc w:val="left"/>
      <w:pPr>
        <w:ind w:left="720" w:hanging="360"/>
      </w:pPr>
      <w:rPr>
        <w:rFonts w:hint="default"/>
        <w:color w:val="202124"/>
      </w:rPr>
    </w:lvl>
    <w:lvl w:ilvl="1" w:tplc="04260019">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1" w15:restartNumberingAfterBreak="0">
    <w:nsid w:val="6EA2193A"/>
    <w:multiLevelType w:val="hybridMultilevel"/>
    <w:tmpl w:val="FBC675B8"/>
    <w:lvl w:ilvl="0" w:tplc="4A5AB09C">
      <w:start w:val="1"/>
      <w:numFmt w:val="decimal"/>
      <w:lvlText w:val="4.%1.1."/>
      <w:lvlJc w:val="left"/>
      <w:pPr>
        <w:ind w:left="1440" w:hanging="360"/>
      </w:pPr>
    </w:lvl>
    <w:lvl w:ilvl="1" w:tplc="04260019">
      <w:start w:val="1"/>
      <w:numFmt w:val="lowerLetter"/>
      <w:lvlText w:val="%2."/>
      <w:lvlJc w:val="left"/>
      <w:pPr>
        <w:ind w:left="2160" w:hanging="360"/>
      </w:pPr>
    </w:lvl>
    <w:lvl w:ilvl="2" w:tplc="0426001B">
      <w:start w:val="1"/>
      <w:numFmt w:val="lowerRoman"/>
      <w:lvlText w:val="%3."/>
      <w:lvlJc w:val="right"/>
      <w:pPr>
        <w:ind w:left="2880" w:hanging="180"/>
      </w:pPr>
    </w:lvl>
    <w:lvl w:ilvl="3" w:tplc="0426000F">
      <w:start w:val="1"/>
      <w:numFmt w:val="decimal"/>
      <w:lvlText w:val="%4."/>
      <w:lvlJc w:val="left"/>
      <w:pPr>
        <w:ind w:left="3600" w:hanging="360"/>
      </w:pPr>
    </w:lvl>
    <w:lvl w:ilvl="4" w:tplc="04260019">
      <w:start w:val="1"/>
      <w:numFmt w:val="lowerLetter"/>
      <w:lvlText w:val="%5."/>
      <w:lvlJc w:val="left"/>
      <w:pPr>
        <w:ind w:left="4320" w:hanging="360"/>
      </w:pPr>
    </w:lvl>
    <w:lvl w:ilvl="5" w:tplc="0426001B">
      <w:start w:val="1"/>
      <w:numFmt w:val="lowerRoman"/>
      <w:lvlText w:val="%6."/>
      <w:lvlJc w:val="right"/>
      <w:pPr>
        <w:ind w:left="5040" w:hanging="180"/>
      </w:pPr>
    </w:lvl>
    <w:lvl w:ilvl="6" w:tplc="0426000F">
      <w:start w:val="1"/>
      <w:numFmt w:val="decimal"/>
      <w:lvlText w:val="%7."/>
      <w:lvlJc w:val="left"/>
      <w:pPr>
        <w:ind w:left="5760" w:hanging="360"/>
      </w:pPr>
    </w:lvl>
    <w:lvl w:ilvl="7" w:tplc="04260019">
      <w:start w:val="1"/>
      <w:numFmt w:val="lowerLetter"/>
      <w:lvlText w:val="%8."/>
      <w:lvlJc w:val="left"/>
      <w:pPr>
        <w:ind w:left="6480" w:hanging="360"/>
      </w:pPr>
    </w:lvl>
    <w:lvl w:ilvl="8" w:tplc="0426001B">
      <w:start w:val="1"/>
      <w:numFmt w:val="lowerRoman"/>
      <w:lvlText w:val="%9."/>
      <w:lvlJc w:val="right"/>
      <w:pPr>
        <w:ind w:left="7200" w:hanging="180"/>
      </w:pPr>
    </w:lvl>
  </w:abstractNum>
  <w:abstractNum w:abstractNumId="22" w15:restartNumberingAfterBreak="0">
    <w:nsid w:val="725F7912"/>
    <w:multiLevelType w:val="hybridMultilevel"/>
    <w:tmpl w:val="CA50121C"/>
    <w:lvl w:ilvl="0" w:tplc="4F98DADC">
      <w:start w:val="1"/>
      <w:numFmt w:val="bullet"/>
      <w:lvlText w:val=""/>
      <w:lvlJc w:val="left"/>
      <w:pPr>
        <w:ind w:left="1860" w:hanging="360"/>
      </w:pPr>
      <w:rPr>
        <w:rFonts w:ascii="Symbol" w:hAnsi="Symbol" w:hint="default"/>
      </w:rPr>
    </w:lvl>
    <w:lvl w:ilvl="1" w:tplc="FFFFFFFF" w:tentative="1">
      <w:start w:val="1"/>
      <w:numFmt w:val="bullet"/>
      <w:lvlText w:val="o"/>
      <w:lvlJc w:val="left"/>
      <w:pPr>
        <w:ind w:left="2580" w:hanging="360"/>
      </w:pPr>
      <w:rPr>
        <w:rFonts w:ascii="Courier New" w:hAnsi="Courier New" w:cs="Courier New" w:hint="default"/>
      </w:rPr>
    </w:lvl>
    <w:lvl w:ilvl="2" w:tplc="FFFFFFFF" w:tentative="1">
      <w:start w:val="1"/>
      <w:numFmt w:val="bullet"/>
      <w:lvlText w:val=""/>
      <w:lvlJc w:val="left"/>
      <w:pPr>
        <w:ind w:left="3300" w:hanging="360"/>
      </w:pPr>
      <w:rPr>
        <w:rFonts w:ascii="Wingdings" w:hAnsi="Wingdings" w:hint="default"/>
      </w:rPr>
    </w:lvl>
    <w:lvl w:ilvl="3" w:tplc="FFFFFFFF" w:tentative="1">
      <w:start w:val="1"/>
      <w:numFmt w:val="bullet"/>
      <w:lvlText w:val=""/>
      <w:lvlJc w:val="left"/>
      <w:pPr>
        <w:ind w:left="4020" w:hanging="360"/>
      </w:pPr>
      <w:rPr>
        <w:rFonts w:ascii="Symbol" w:hAnsi="Symbol" w:hint="default"/>
      </w:rPr>
    </w:lvl>
    <w:lvl w:ilvl="4" w:tplc="FFFFFFFF" w:tentative="1">
      <w:start w:val="1"/>
      <w:numFmt w:val="bullet"/>
      <w:lvlText w:val="o"/>
      <w:lvlJc w:val="left"/>
      <w:pPr>
        <w:ind w:left="4740" w:hanging="360"/>
      </w:pPr>
      <w:rPr>
        <w:rFonts w:ascii="Courier New" w:hAnsi="Courier New" w:cs="Courier New" w:hint="default"/>
      </w:rPr>
    </w:lvl>
    <w:lvl w:ilvl="5" w:tplc="FFFFFFFF" w:tentative="1">
      <w:start w:val="1"/>
      <w:numFmt w:val="bullet"/>
      <w:lvlText w:val=""/>
      <w:lvlJc w:val="left"/>
      <w:pPr>
        <w:ind w:left="5460" w:hanging="360"/>
      </w:pPr>
      <w:rPr>
        <w:rFonts w:ascii="Wingdings" w:hAnsi="Wingdings" w:hint="default"/>
      </w:rPr>
    </w:lvl>
    <w:lvl w:ilvl="6" w:tplc="FFFFFFFF" w:tentative="1">
      <w:start w:val="1"/>
      <w:numFmt w:val="bullet"/>
      <w:lvlText w:val=""/>
      <w:lvlJc w:val="left"/>
      <w:pPr>
        <w:ind w:left="6180" w:hanging="360"/>
      </w:pPr>
      <w:rPr>
        <w:rFonts w:ascii="Symbol" w:hAnsi="Symbol" w:hint="default"/>
      </w:rPr>
    </w:lvl>
    <w:lvl w:ilvl="7" w:tplc="FFFFFFFF" w:tentative="1">
      <w:start w:val="1"/>
      <w:numFmt w:val="bullet"/>
      <w:lvlText w:val="o"/>
      <w:lvlJc w:val="left"/>
      <w:pPr>
        <w:ind w:left="6900" w:hanging="360"/>
      </w:pPr>
      <w:rPr>
        <w:rFonts w:ascii="Courier New" w:hAnsi="Courier New" w:cs="Courier New" w:hint="default"/>
      </w:rPr>
    </w:lvl>
    <w:lvl w:ilvl="8" w:tplc="FFFFFFFF" w:tentative="1">
      <w:start w:val="1"/>
      <w:numFmt w:val="bullet"/>
      <w:lvlText w:val=""/>
      <w:lvlJc w:val="left"/>
      <w:pPr>
        <w:ind w:left="7620" w:hanging="360"/>
      </w:pPr>
      <w:rPr>
        <w:rFonts w:ascii="Wingdings" w:hAnsi="Wingdings" w:hint="default"/>
      </w:rPr>
    </w:lvl>
  </w:abstractNum>
  <w:abstractNum w:abstractNumId="23" w15:restartNumberingAfterBreak="0">
    <w:nsid w:val="76667830"/>
    <w:multiLevelType w:val="hybridMultilevel"/>
    <w:tmpl w:val="98E65B60"/>
    <w:lvl w:ilvl="0" w:tplc="8F563A22">
      <w:start w:val="1"/>
      <w:numFmt w:val="decimal"/>
      <w:lvlText w:val="%1."/>
      <w:lvlJc w:val="left"/>
      <w:pPr>
        <w:ind w:left="1080" w:hanging="360"/>
      </w:pPr>
      <w:rPr>
        <w:rFonts w:hint="default"/>
      </w:rPr>
    </w:lvl>
    <w:lvl w:ilvl="1" w:tplc="04260019">
      <w:start w:val="1"/>
      <w:numFmt w:val="lowerLetter"/>
      <w:lvlText w:val="%2."/>
      <w:lvlJc w:val="left"/>
      <w:pPr>
        <w:ind w:left="1800" w:hanging="360"/>
      </w:pPr>
    </w:lvl>
    <w:lvl w:ilvl="2" w:tplc="0426001B" w:tentative="1">
      <w:start w:val="1"/>
      <w:numFmt w:val="lowerRoman"/>
      <w:lvlText w:val="%3."/>
      <w:lvlJc w:val="right"/>
      <w:pPr>
        <w:ind w:left="2520" w:hanging="180"/>
      </w:pPr>
    </w:lvl>
    <w:lvl w:ilvl="3" w:tplc="0426000F" w:tentative="1">
      <w:start w:val="1"/>
      <w:numFmt w:val="decimal"/>
      <w:lvlText w:val="%4."/>
      <w:lvlJc w:val="left"/>
      <w:pPr>
        <w:ind w:left="3240" w:hanging="360"/>
      </w:pPr>
    </w:lvl>
    <w:lvl w:ilvl="4" w:tplc="04260019" w:tentative="1">
      <w:start w:val="1"/>
      <w:numFmt w:val="lowerLetter"/>
      <w:lvlText w:val="%5."/>
      <w:lvlJc w:val="left"/>
      <w:pPr>
        <w:ind w:left="3960" w:hanging="360"/>
      </w:pPr>
    </w:lvl>
    <w:lvl w:ilvl="5" w:tplc="0426001B" w:tentative="1">
      <w:start w:val="1"/>
      <w:numFmt w:val="lowerRoman"/>
      <w:lvlText w:val="%6."/>
      <w:lvlJc w:val="right"/>
      <w:pPr>
        <w:ind w:left="4680" w:hanging="180"/>
      </w:pPr>
    </w:lvl>
    <w:lvl w:ilvl="6" w:tplc="0426000F" w:tentative="1">
      <w:start w:val="1"/>
      <w:numFmt w:val="decimal"/>
      <w:lvlText w:val="%7."/>
      <w:lvlJc w:val="left"/>
      <w:pPr>
        <w:ind w:left="5400" w:hanging="360"/>
      </w:pPr>
    </w:lvl>
    <w:lvl w:ilvl="7" w:tplc="04260019" w:tentative="1">
      <w:start w:val="1"/>
      <w:numFmt w:val="lowerLetter"/>
      <w:lvlText w:val="%8."/>
      <w:lvlJc w:val="left"/>
      <w:pPr>
        <w:ind w:left="6120" w:hanging="360"/>
      </w:pPr>
    </w:lvl>
    <w:lvl w:ilvl="8" w:tplc="0426001B" w:tentative="1">
      <w:start w:val="1"/>
      <w:numFmt w:val="lowerRoman"/>
      <w:lvlText w:val="%9."/>
      <w:lvlJc w:val="right"/>
      <w:pPr>
        <w:ind w:left="6840" w:hanging="180"/>
      </w:pPr>
    </w:lvl>
  </w:abstractNum>
  <w:abstractNum w:abstractNumId="24" w15:restartNumberingAfterBreak="0">
    <w:nsid w:val="7A543CB6"/>
    <w:multiLevelType w:val="multilevel"/>
    <w:tmpl w:val="5AE47166"/>
    <w:lvl w:ilvl="0">
      <w:start w:val="1"/>
      <w:numFmt w:val="decimal"/>
      <w:lvlText w:val="%1."/>
      <w:lvlJc w:val="left"/>
      <w:pPr>
        <w:ind w:left="360" w:hanging="360"/>
      </w:pPr>
      <w:rPr>
        <w:rFonts w:hint="default"/>
        <w:b/>
      </w:rPr>
    </w:lvl>
    <w:lvl w:ilvl="1">
      <w:start w:val="1"/>
      <w:numFmt w:val="decimal"/>
      <w:lvlText w:val="%1.%2."/>
      <w:lvlJc w:val="left"/>
      <w:pPr>
        <w:ind w:left="716" w:hanging="432"/>
      </w:pPr>
      <w:rPr>
        <w:rFonts w:hint="default"/>
        <w:b w:val="0"/>
        <w:bCs/>
        <w:sz w:val="23"/>
        <w:szCs w:val="23"/>
      </w:rPr>
    </w:lvl>
    <w:lvl w:ilvl="2">
      <w:start w:val="1"/>
      <w:numFmt w:val="decimal"/>
      <w:lvlText w:val="%1.%2.%3."/>
      <w:lvlJc w:val="left"/>
      <w:pPr>
        <w:ind w:left="1224" w:hanging="504"/>
      </w:pPr>
      <w:rPr>
        <w:rFonts w:hint="default"/>
        <w:b w:val="0"/>
        <w:bCs/>
        <w:i w:val="0"/>
        <w:iCs w:val="0"/>
      </w:rPr>
    </w:lvl>
    <w:lvl w:ilvl="3">
      <w:start w:val="1"/>
      <w:numFmt w:val="decimal"/>
      <w:lvlText w:val="%1.%2.%3.%4."/>
      <w:lvlJc w:val="left"/>
      <w:pPr>
        <w:ind w:left="1728" w:hanging="648"/>
      </w:pPr>
      <w:rPr>
        <w:b w:val="0"/>
        <w:bCs w:val="0"/>
      </w:rPr>
    </w:lvl>
    <w:lvl w:ilvl="4">
      <w:start w:val="1"/>
      <w:numFmt w:val="decimal"/>
      <w:lvlText w:val="%1.%2.%3.%4.%5."/>
      <w:lvlJc w:val="left"/>
      <w:pPr>
        <w:ind w:left="2232" w:hanging="792"/>
      </w:pPr>
      <w:rPr>
        <w:rFonts w:hint="default"/>
        <w:b/>
      </w:rPr>
    </w:lvl>
    <w:lvl w:ilvl="5">
      <w:start w:val="1"/>
      <w:numFmt w:val="decimal"/>
      <w:lvlText w:val="%1.%2.%3.%4.%5.%6."/>
      <w:lvlJc w:val="left"/>
      <w:pPr>
        <w:ind w:left="2736" w:hanging="936"/>
      </w:pPr>
      <w:rPr>
        <w:rFonts w:hint="default"/>
        <w:b/>
      </w:rPr>
    </w:lvl>
    <w:lvl w:ilvl="6">
      <w:start w:val="1"/>
      <w:numFmt w:val="decimal"/>
      <w:lvlText w:val="%1.%2.%3.%4.%5.%6.%7."/>
      <w:lvlJc w:val="left"/>
      <w:pPr>
        <w:ind w:left="3240" w:hanging="1080"/>
      </w:pPr>
      <w:rPr>
        <w:rFonts w:hint="default"/>
        <w:b/>
      </w:rPr>
    </w:lvl>
    <w:lvl w:ilvl="7">
      <w:start w:val="1"/>
      <w:numFmt w:val="decimal"/>
      <w:lvlText w:val="%1.%2.%3.%4.%5.%6.%7.%8."/>
      <w:lvlJc w:val="left"/>
      <w:pPr>
        <w:ind w:left="3744" w:hanging="1224"/>
      </w:pPr>
      <w:rPr>
        <w:rFonts w:hint="default"/>
        <w:b/>
      </w:rPr>
    </w:lvl>
    <w:lvl w:ilvl="8">
      <w:start w:val="1"/>
      <w:numFmt w:val="decimal"/>
      <w:lvlText w:val="%1.%2.%3.%4.%5.%6.%7.%8.%9."/>
      <w:lvlJc w:val="left"/>
      <w:pPr>
        <w:ind w:left="4320" w:hanging="1440"/>
      </w:pPr>
      <w:rPr>
        <w:rFonts w:hint="default"/>
        <w:b/>
      </w:rPr>
    </w:lvl>
  </w:abstractNum>
  <w:abstractNum w:abstractNumId="25" w15:restartNumberingAfterBreak="0">
    <w:nsid w:val="7C47747E"/>
    <w:multiLevelType w:val="hybridMultilevel"/>
    <w:tmpl w:val="7D1E7980"/>
    <w:lvl w:ilvl="0" w:tplc="FFFFFFFF">
      <w:start w:val="1"/>
      <w:numFmt w:val="bullet"/>
      <w:lvlText w:val=""/>
      <w:lvlJc w:val="left"/>
      <w:pPr>
        <w:ind w:left="720" w:hanging="360"/>
      </w:pPr>
      <w:rPr>
        <w:rFonts w:ascii="Symbol" w:hAnsi="Symbol" w:hint="default"/>
      </w:rPr>
    </w:lvl>
    <w:lvl w:ilvl="1" w:tplc="84EA8AAE">
      <w:start w:val="3"/>
      <w:numFmt w:val="bullet"/>
      <w:lvlText w:val="-"/>
      <w:lvlJc w:val="left"/>
      <w:pPr>
        <w:ind w:left="1440" w:hanging="360"/>
      </w:pPr>
      <w:rPr>
        <w:rFonts w:ascii="Calibri" w:eastAsiaTheme="minorHAnsi" w:hAnsi="Calibri" w:cs="Calibr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7EE74AEA"/>
    <w:multiLevelType w:val="hybridMultilevel"/>
    <w:tmpl w:val="6C6E4E60"/>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num w:numId="1" w16cid:durableId="1670210523">
    <w:abstractNumId w:val="23"/>
  </w:num>
  <w:num w:numId="2" w16cid:durableId="51273891">
    <w:abstractNumId w:val="18"/>
  </w:num>
  <w:num w:numId="3" w16cid:durableId="86810288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28111519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87381431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0905393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34625396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245721867">
    <w:abstractNumId w:val="5"/>
  </w:num>
  <w:num w:numId="9" w16cid:durableId="1883441577">
    <w:abstractNumId w:val="15"/>
  </w:num>
  <w:num w:numId="10" w16cid:durableId="1631860264">
    <w:abstractNumId w:val="24"/>
  </w:num>
  <w:num w:numId="11" w16cid:durableId="749231239">
    <w:abstractNumId w:val="11"/>
  </w:num>
  <w:num w:numId="12" w16cid:durableId="1498232128">
    <w:abstractNumId w:val="6"/>
  </w:num>
  <w:num w:numId="13" w16cid:durableId="822696863">
    <w:abstractNumId w:val="0"/>
  </w:num>
  <w:num w:numId="14" w16cid:durableId="1885604486">
    <w:abstractNumId w:val="2"/>
  </w:num>
  <w:num w:numId="15" w16cid:durableId="1656376996">
    <w:abstractNumId w:val="9"/>
  </w:num>
  <w:num w:numId="16" w16cid:durableId="1100954913">
    <w:abstractNumId w:val="17"/>
  </w:num>
  <w:num w:numId="17" w16cid:durableId="886338998">
    <w:abstractNumId w:val="1"/>
  </w:num>
  <w:num w:numId="18" w16cid:durableId="774790004">
    <w:abstractNumId w:val="10"/>
  </w:num>
  <w:num w:numId="19" w16cid:durableId="1432430115">
    <w:abstractNumId w:val="25"/>
  </w:num>
  <w:num w:numId="20" w16cid:durableId="2062945721">
    <w:abstractNumId w:val="13"/>
  </w:num>
  <w:num w:numId="21" w16cid:durableId="1088891210">
    <w:abstractNumId w:val="12"/>
  </w:num>
  <w:num w:numId="22" w16cid:durableId="200096383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920092764">
    <w:abstractNumId w:val="3"/>
  </w:num>
  <w:num w:numId="24" w16cid:durableId="190119951">
    <w:abstractNumId w:val="22"/>
  </w:num>
  <w:num w:numId="25" w16cid:durableId="480777618">
    <w:abstractNumId w:val="14"/>
  </w:num>
  <w:num w:numId="26" w16cid:durableId="1049568171">
    <w:abstractNumId w:val="26"/>
  </w:num>
  <w:num w:numId="27" w16cid:durableId="1785615346">
    <w:abstractNumId w:val="20"/>
  </w:num>
  <w:num w:numId="28" w16cid:durableId="653529165">
    <w:abstractNumId w:val="8"/>
  </w:num>
  <w:num w:numId="29" w16cid:durableId="17767131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7414"/>
    <w:rsid w:val="000109B5"/>
    <w:rsid w:val="00013460"/>
    <w:rsid w:val="000169B3"/>
    <w:rsid w:val="0002446E"/>
    <w:rsid w:val="00032824"/>
    <w:rsid w:val="00033CDE"/>
    <w:rsid w:val="00033FB6"/>
    <w:rsid w:val="00036072"/>
    <w:rsid w:val="00037526"/>
    <w:rsid w:val="00037D38"/>
    <w:rsid w:val="000431AD"/>
    <w:rsid w:val="000440F5"/>
    <w:rsid w:val="00044E24"/>
    <w:rsid w:val="00046A6C"/>
    <w:rsid w:val="00052631"/>
    <w:rsid w:val="00057414"/>
    <w:rsid w:val="00061F6E"/>
    <w:rsid w:val="00066B87"/>
    <w:rsid w:val="00073848"/>
    <w:rsid w:val="0007645E"/>
    <w:rsid w:val="0007700C"/>
    <w:rsid w:val="00085F46"/>
    <w:rsid w:val="000873B9"/>
    <w:rsid w:val="00092008"/>
    <w:rsid w:val="000A0A7A"/>
    <w:rsid w:val="000A7B3F"/>
    <w:rsid w:val="000B1682"/>
    <w:rsid w:val="000B3BB6"/>
    <w:rsid w:val="000C0848"/>
    <w:rsid w:val="000C5242"/>
    <w:rsid w:val="000D02B3"/>
    <w:rsid w:val="000E0B2F"/>
    <w:rsid w:val="000E44F6"/>
    <w:rsid w:val="000E494C"/>
    <w:rsid w:val="000F2162"/>
    <w:rsid w:val="000F678A"/>
    <w:rsid w:val="000F69B2"/>
    <w:rsid w:val="00100DBA"/>
    <w:rsid w:val="00106C7D"/>
    <w:rsid w:val="001138D3"/>
    <w:rsid w:val="00121389"/>
    <w:rsid w:val="00124EFA"/>
    <w:rsid w:val="001260F6"/>
    <w:rsid w:val="001262D2"/>
    <w:rsid w:val="00130D80"/>
    <w:rsid w:val="00133D29"/>
    <w:rsid w:val="00137E18"/>
    <w:rsid w:val="00145017"/>
    <w:rsid w:val="00153AB3"/>
    <w:rsid w:val="0015529F"/>
    <w:rsid w:val="00155B70"/>
    <w:rsid w:val="001564A4"/>
    <w:rsid w:val="00161CCE"/>
    <w:rsid w:val="00164B7C"/>
    <w:rsid w:val="00165A4E"/>
    <w:rsid w:val="00166B4B"/>
    <w:rsid w:val="0017287F"/>
    <w:rsid w:val="0018024E"/>
    <w:rsid w:val="0018082F"/>
    <w:rsid w:val="00181F35"/>
    <w:rsid w:val="00185E98"/>
    <w:rsid w:val="00187F08"/>
    <w:rsid w:val="00190B4A"/>
    <w:rsid w:val="0019573D"/>
    <w:rsid w:val="001A79E0"/>
    <w:rsid w:val="001B30D9"/>
    <w:rsid w:val="001B3AE6"/>
    <w:rsid w:val="001B45D2"/>
    <w:rsid w:val="001C24F8"/>
    <w:rsid w:val="001E397C"/>
    <w:rsid w:val="001E3A2C"/>
    <w:rsid w:val="001E4637"/>
    <w:rsid w:val="001F17DD"/>
    <w:rsid w:val="001F3D8A"/>
    <w:rsid w:val="001F4A97"/>
    <w:rsid w:val="001F5306"/>
    <w:rsid w:val="001F695E"/>
    <w:rsid w:val="002018C2"/>
    <w:rsid w:val="002037A6"/>
    <w:rsid w:val="002134DC"/>
    <w:rsid w:val="002228C3"/>
    <w:rsid w:val="00224E6F"/>
    <w:rsid w:val="00230A6C"/>
    <w:rsid w:val="00240497"/>
    <w:rsid w:val="00240F71"/>
    <w:rsid w:val="0024202B"/>
    <w:rsid w:val="00242A39"/>
    <w:rsid w:val="00242E6F"/>
    <w:rsid w:val="0024632F"/>
    <w:rsid w:val="00246B9B"/>
    <w:rsid w:val="00251680"/>
    <w:rsid w:val="00251B2F"/>
    <w:rsid w:val="00252568"/>
    <w:rsid w:val="002533E7"/>
    <w:rsid w:val="002548EA"/>
    <w:rsid w:val="00256715"/>
    <w:rsid w:val="00256BDF"/>
    <w:rsid w:val="0026000A"/>
    <w:rsid w:val="00260C8B"/>
    <w:rsid w:val="00261581"/>
    <w:rsid w:val="00266F92"/>
    <w:rsid w:val="002724D1"/>
    <w:rsid w:val="002853DB"/>
    <w:rsid w:val="002871C5"/>
    <w:rsid w:val="00290053"/>
    <w:rsid w:val="00290967"/>
    <w:rsid w:val="00293BB1"/>
    <w:rsid w:val="002A0C38"/>
    <w:rsid w:val="002A3526"/>
    <w:rsid w:val="002A495A"/>
    <w:rsid w:val="002A6192"/>
    <w:rsid w:val="002A7E5C"/>
    <w:rsid w:val="002B0630"/>
    <w:rsid w:val="002B2269"/>
    <w:rsid w:val="002B4714"/>
    <w:rsid w:val="002B6C25"/>
    <w:rsid w:val="002C31BB"/>
    <w:rsid w:val="002C4FB3"/>
    <w:rsid w:val="002C5B42"/>
    <w:rsid w:val="002C6804"/>
    <w:rsid w:val="002D0653"/>
    <w:rsid w:val="002D0902"/>
    <w:rsid w:val="002D66D5"/>
    <w:rsid w:val="002F3FDD"/>
    <w:rsid w:val="002F576C"/>
    <w:rsid w:val="00301CB9"/>
    <w:rsid w:val="0030398C"/>
    <w:rsid w:val="00307DFB"/>
    <w:rsid w:val="00310F67"/>
    <w:rsid w:val="00312297"/>
    <w:rsid w:val="003122D7"/>
    <w:rsid w:val="00315293"/>
    <w:rsid w:val="003172B8"/>
    <w:rsid w:val="00320F4D"/>
    <w:rsid w:val="00330125"/>
    <w:rsid w:val="00342FB2"/>
    <w:rsid w:val="003504B6"/>
    <w:rsid w:val="00350580"/>
    <w:rsid w:val="00354879"/>
    <w:rsid w:val="00356623"/>
    <w:rsid w:val="00362C68"/>
    <w:rsid w:val="0036677A"/>
    <w:rsid w:val="00371049"/>
    <w:rsid w:val="00371EB0"/>
    <w:rsid w:val="00375185"/>
    <w:rsid w:val="00380C85"/>
    <w:rsid w:val="00384B9F"/>
    <w:rsid w:val="0039696C"/>
    <w:rsid w:val="003B2141"/>
    <w:rsid w:val="003B2161"/>
    <w:rsid w:val="003B441A"/>
    <w:rsid w:val="003C0707"/>
    <w:rsid w:val="003C0891"/>
    <w:rsid w:val="003C10BD"/>
    <w:rsid w:val="003C4329"/>
    <w:rsid w:val="003D1510"/>
    <w:rsid w:val="003E3C18"/>
    <w:rsid w:val="003F3E15"/>
    <w:rsid w:val="003F41CC"/>
    <w:rsid w:val="00400CFB"/>
    <w:rsid w:val="00403A62"/>
    <w:rsid w:val="00406571"/>
    <w:rsid w:val="00406D97"/>
    <w:rsid w:val="00407BC6"/>
    <w:rsid w:val="00415F9A"/>
    <w:rsid w:val="00440886"/>
    <w:rsid w:val="00454C09"/>
    <w:rsid w:val="00463105"/>
    <w:rsid w:val="0046512E"/>
    <w:rsid w:val="00471BF2"/>
    <w:rsid w:val="004727D9"/>
    <w:rsid w:val="00480722"/>
    <w:rsid w:val="0048156A"/>
    <w:rsid w:val="004952BB"/>
    <w:rsid w:val="00497AA8"/>
    <w:rsid w:val="004A0BEC"/>
    <w:rsid w:val="004A2DCE"/>
    <w:rsid w:val="004A61E9"/>
    <w:rsid w:val="004B0274"/>
    <w:rsid w:val="004B15F3"/>
    <w:rsid w:val="004B2AE4"/>
    <w:rsid w:val="004B4B63"/>
    <w:rsid w:val="004C2083"/>
    <w:rsid w:val="004C4B56"/>
    <w:rsid w:val="004C5AC7"/>
    <w:rsid w:val="004C6E63"/>
    <w:rsid w:val="004D7077"/>
    <w:rsid w:val="004E5950"/>
    <w:rsid w:val="004E6CFE"/>
    <w:rsid w:val="004F077F"/>
    <w:rsid w:val="004F30E4"/>
    <w:rsid w:val="004F37DF"/>
    <w:rsid w:val="004F65FF"/>
    <w:rsid w:val="00504FBD"/>
    <w:rsid w:val="00507AF8"/>
    <w:rsid w:val="00512CE5"/>
    <w:rsid w:val="00530CAB"/>
    <w:rsid w:val="00550A2E"/>
    <w:rsid w:val="0055672E"/>
    <w:rsid w:val="005642B3"/>
    <w:rsid w:val="00573373"/>
    <w:rsid w:val="0057367A"/>
    <w:rsid w:val="00573FDB"/>
    <w:rsid w:val="005847BB"/>
    <w:rsid w:val="00584D93"/>
    <w:rsid w:val="005859B0"/>
    <w:rsid w:val="00592483"/>
    <w:rsid w:val="0059419A"/>
    <w:rsid w:val="00596C93"/>
    <w:rsid w:val="005A145F"/>
    <w:rsid w:val="005A7053"/>
    <w:rsid w:val="005A7F67"/>
    <w:rsid w:val="005B0EE6"/>
    <w:rsid w:val="005B7855"/>
    <w:rsid w:val="005C30BA"/>
    <w:rsid w:val="005C5263"/>
    <w:rsid w:val="005C73C1"/>
    <w:rsid w:val="005D095A"/>
    <w:rsid w:val="005D40A2"/>
    <w:rsid w:val="005D6A7B"/>
    <w:rsid w:val="005E2BD6"/>
    <w:rsid w:val="005F0C23"/>
    <w:rsid w:val="005F71A6"/>
    <w:rsid w:val="005F75EC"/>
    <w:rsid w:val="0060479F"/>
    <w:rsid w:val="0062166A"/>
    <w:rsid w:val="00622F0E"/>
    <w:rsid w:val="00625223"/>
    <w:rsid w:val="0063044D"/>
    <w:rsid w:val="00634783"/>
    <w:rsid w:val="006363A4"/>
    <w:rsid w:val="00643159"/>
    <w:rsid w:val="0064515A"/>
    <w:rsid w:val="00655F6B"/>
    <w:rsid w:val="006622EF"/>
    <w:rsid w:val="0069365D"/>
    <w:rsid w:val="0069509C"/>
    <w:rsid w:val="006B18BC"/>
    <w:rsid w:val="006B39B8"/>
    <w:rsid w:val="006C27C1"/>
    <w:rsid w:val="006C3AC0"/>
    <w:rsid w:val="006C7CE3"/>
    <w:rsid w:val="006D553A"/>
    <w:rsid w:val="006F5A71"/>
    <w:rsid w:val="007014B8"/>
    <w:rsid w:val="00703534"/>
    <w:rsid w:val="007305B3"/>
    <w:rsid w:val="00731C0D"/>
    <w:rsid w:val="007376C4"/>
    <w:rsid w:val="00747B46"/>
    <w:rsid w:val="0075355B"/>
    <w:rsid w:val="007578B5"/>
    <w:rsid w:val="00760B4C"/>
    <w:rsid w:val="00766104"/>
    <w:rsid w:val="00772DBD"/>
    <w:rsid w:val="00775812"/>
    <w:rsid w:val="00784A9B"/>
    <w:rsid w:val="007977B0"/>
    <w:rsid w:val="007A51DF"/>
    <w:rsid w:val="007B067B"/>
    <w:rsid w:val="007B086C"/>
    <w:rsid w:val="007B6DF7"/>
    <w:rsid w:val="007C0945"/>
    <w:rsid w:val="007C2063"/>
    <w:rsid w:val="007C338E"/>
    <w:rsid w:val="007C7756"/>
    <w:rsid w:val="007D22CB"/>
    <w:rsid w:val="007D5B61"/>
    <w:rsid w:val="007E1158"/>
    <w:rsid w:val="007E5D35"/>
    <w:rsid w:val="007F023D"/>
    <w:rsid w:val="007F44A5"/>
    <w:rsid w:val="00800A11"/>
    <w:rsid w:val="008020B5"/>
    <w:rsid w:val="0081144A"/>
    <w:rsid w:val="008165C9"/>
    <w:rsid w:val="008177DE"/>
    <w:rsid w:val="0082089D"/>
    <w:rsid w:val="0082379F"/>
    <w:rsid w:val="00823AAE"/>
    <w:rsid w:val="00827DA4"/>
    <w:rsid w:val="00834688"/>
    <w:rsid w:val="00837989"/>
    <w:rsid w:val="00840573"/>
    <w:rsid w:val="00841BFC"/>
    <w:rsid w:val="00843576"/>
    <w:rsid w:val="008465C3"/>
    <w:rsid w:val="008525FC"/>
    <w:rsid w:val="008623C4"/>
    <w:rsid w:val="008644DB"/>
    <w:rsid w:val="0086755F"/>
    <w:rsid w:val="0086763A"/>
    <w:rsid w:val="00870CAA"/>
    <w:rsid w:val="00872A14"/>
    <w:rsid w:val="00876B3B"/>
    <w:rsid w:val="0088072B"/>
    <w:rsid w:val="0088786A"/>
    <w:rsid w:val="008B1415"/>
    <w:rsid w:val="008B4C4B"/>
    <w:rsid w:val="008B5365"/>
    <w:rsid w:val="008C00AD"/>
    <w:rsid w:val="008C00B0"/>
    <w:rsid w:val="008C19EA"/>
    <w:rsid w:val="008C5F8B"/>
    <w:rsid w:val="008C78F4"/>
    <w:rsid w:val="008D0243"/>
    <w:rsid w:val="008D251B"/>
    <w:rsid w:val="008D2B83"/>
    <w:rsid w:val="008D3DF2"/>
    <w:rsid w:val="008D6116"/>
    <w:rsid w:val="008D6FF1"/>
    <w:rsid w:val="008E3F2A"/>
    <w:rsid w:val="008E6CA1"/>
    <w:rsid w:val="00904BB2"/>
    <w:rsid w:val="0090728F"/>
    <w:rsid w:val="00910B1C"/>
    <w:rsid w:val="009136FC"/>
    <w:rsid w:val="009137FE"/>
    <w:rsid w:val="00913826"/>
    <w:rsid w:val="00915930"/>
    <w:rsid w:val="0091771C"/>
    <w:rsid w:val="0092001D"/>
    <w:rsid w:val="00920A7D"/>
    <w:rsid w:val="00925318"/>
    <w:rsid w:val="00945C91"/>
    <w:rsid w:val="0094665B"/>
    <w:rsid w:val="00957ACE"/>
    <w:rsid w:val="00962860"/>
    <w:rsid w:val="00962FDC"/>
    <w:rsid w:val="00965993"/>
    <w:rsid w:val="00965DD0"/>
    <w:rsid w:val="0096679C"/>
    <w:rsid w:val="009707A3"/>
    <w:rsid w:val="00970B4E"/>
    <w:rsid w:val="00971696"/>
    <w:rsid w:val="009726C4"/>
    <w:rsid w:val="00974E9B"/>
    <w:rsid w:val="00975CC5"/>
    <w:rsid w:val="00976B13"/>
    <w:rsid w:val="00976EB1"/>
    <w:rsid w:val="00981BCF"/>
    <w:rsid w:val="009837EB"/>
    <w:rsid w:val="009857B7"/>
    <w:rsid w:val="009857BB"/>
    <w:rsid w:val="00991C89"/>
    <w:rsid w:val="009A0C3E"/>
    <w:rsid w:val="009A3F21"/>
    <w:rsid w:val="009B31BE"/>
    <w:rsid w:val="009B41E4"/>
    <w:rsid w:val="009B6F51"/>
    <w:rsid w:val="009C27FF"/>
    <w:rsid w:val="009C475C"/>
    <w:rsid w:val="009D34D8"/>
    <w:rsid w:val="009D4096"/>
    <w:rsid w:val="009F3630"/>
    <w:rsid w:val="00A07BC9"/>
    <w:rsid w:val="00A12CA2"/>
    <w:rsid w:val="00A14743"/>
    <w:rsid w:val="00A14D5E"/>
    <w:rsid w:val="00A1564E"/>
    <w:rsid w:val="00A2426D"/>
    <w:rsid w:val="00A24EDC"/>
    <w:rsid w:val="00A2787F"/>
    <w:rsid w:val="00A347F5"/>
    <w:rsid w:val="00A35576"/>
    <w:rsid w:val="00A356A0"/>
    <w:rsid w:val="00A405FE"/>
    <w:rsid w:val="00A40A1A"/>
    <w:rsid w:val="00A44ACF"/>
    <w:rsid w:val="00A473DE"/>
    <w:rsid w:val="00A5222A"/>
    <w:rsid w:val="00A52FC7"/>
    <w:rsid w:val="00A54352"/>
    <w:rsid w:val="00A56568"/>
    <w:rsid w:val="00A5797B"/>
    <w:rsid w:val="00A62E33"/>
    <w:rsid w:val="00A634DC"/>
    <w:rsid w:val="00A6686F"/>
    <w:rsid w:val="00A769C6"/>
    <w:rsid w:val="00A809A5"/>
    <w:rsid w:val="00A81AFE"/>
    <w:rsid w:val="00A83435"/>
    <w:rsid w:val="00A93250"/>
    <w:rsid w:val="00A96A78"/>
    <w:rsid w:val="00AA16CA"/>
    <w:rsid w:val="00AA4D80"/>
    <w:rsid w:val="00AA66F6"/>
    <w:rsid w:val="00AA7951"/>
    <w:rsid w:val="00AB0644"/>
    <w:rsid w:val="00AB3DD4"/>
    <w:rsid w:val="00AC0A64"/>
    <w:rsid w:val="00AC5E98"/>
    <w:rsid w:val="00AC7F11"/>
    <w:rsid w:val="00AD0A65"/>
    <w:rsid w:val="00AD5982"/>
    <w:rsid w:val="00AD69F6"/>
    <w:rsid w:val="00AD6E0A"/>
    <w:rsid w:val="00AE3545"/>
    <w:rsid w:val="00AE3BD8"/>
    <w:rsid w:val="00AE596E"/>
    <w:rsid w:val="00AF1D38"/>
    <w:rsid w:val="00B03031"/>
    <w:rsid w:val="00B06981"/>
    <w:rsid w:val="00B06A1A"/>
    <w:rsid w:val="00B14DF4"/>
    <w:rsid w:val="00B1528A"/>
    <w:rsid w:val="00B3613F"/>
    <w:rsid w:val="00B434A2"/>
    <w:rsid w:val="00B43A4C"/>
    <w:rsid w:val="00B511E6"/>
    <w:rsid w:val="00B534CA"/>
    <w:rsid w:val="00B608DE"/>
    <w:rsid w:val="00B64701"/>
    <w:rsid w:val="00B64A53"/>
    <w:rsid w:val="00B6782F"/>
    <w:rsid w:val="00B72D6E"/>
    <w:rsid w:val="00B754B5"/>
    <w:rsid w:val="00B80023"/>
    <w:rsid w:val="00B82ED2"/>
    <w:rsid w:val="00B84886"/>
    <w:rsid w:val="00B86EF7"/>
    <w:rsid w:val="00B93703"/>
    <w:rsid w:val="00BB20AA"/>
    <w:rsid w:val="00BB4397"/>
    <w:rsid w:val="00BC3D14"/>
    <w:rsid w:val="00BD0328"/>
    <w:rsid w:val="00BD5A0E"/>
    <w:rsid w:val="00BD7F64"/>
    <w:rsid w:val="00BE13EF"/>
    <w:rsid w:val="00BE4EE1"/>
    <w:rsid w:val="00BF153E"/>
    <w:rsid w:val="00BF30B0"/>
    <w:rsid w:val="00BF527F"/>
    <w:rsid w:val="00C050B1"/>
    <w:rsid w:val="00C10900"/>
    <w:rsid w:val="00C16DAF"/>
    <w:rsid w:val="00C177A6"/>
    <w:rsid w:val="00C210AC"/>
    <w:rsid w:val="00C2378C"/>
    <w:rsid w:val="00C23A98"/>
    <w:rsid w:val="00C25A4D"/>
    <w:rsid w:val="00C26AAA"/>
    <w:rsid w:val="00C34A20"/>
    <w:rsid w:val="00C35027"/>
    <w:rsid w:val="00C401AC"/>
    <w:rsid w:val="00C42B75"/>
    <w:rsid w:val="00C435DA"/>
    <w:rsid w:val="00C43FD0"/>
    <w:rsid w:val="00C444DF"/>
    <w:rsid w:val="00C4699F"/>
    <w:rsid w:val="00C51186"/>
    <w:rsid w:val="00C53B54"/>
    <w:rsid w:val="00C557CF"/>
    <w:rsid w:val="00C55D3A"/>
    <w:rsid w:val="00C56042"/>
    <w:rsid w:val="00C72470"/>
    <w:rsid w:val="00C73FCC"/>
    <w:rsid w:val="00C752E0"/>
    <w:rsid w:val="00C87A43"/>
    <w:rsid w:val="00C87FDF"/>
    <w:rsid w:val="00C96814"/>
    <w:rsid w:val="00CA36C4"/>
    <w:rsid w:val="00CA4905"/>
    <w:rsid w:val="00CA654C"/>
    <w:rsid w:val="00CA6FDD"/>
    <w:rsid w:val="00CB1227"/>
    <w:rsid w:val="00CB6B22"/>
    <w:rsid w:val="00CB7613"/>
    <w:rsid w:val="00CC7E4A"/>
    <w:rsid w:val="00CD1CE4"/>
    <w:rsid w:val="00CD6C58"/>
    <w:rsid w:val="00CD6F01"/>
    <w:rsid w:val="00CE2293"/>
    <w:rsid w:val="00CE7589"/>
    <w:rsid w:val="00CF0482"/>
    <w:rsid w:val="00D03DB9"/>
    <w:rsid w:val="00D07367"/>
    <w:rsid w:val="00D130D4"/>
    <w:rsid w:val="00D14D20"/>
    <w:rsid w:val="00D16954"/>
    <w:rsid w:val="00D21519"/>
    <w:rsid w:val="00D21A06"/>
    <w:rsid w:val="00D35905"/>
    <w:rsid w:val="00D37858"/>
    <w:rsid w:val="00D46004"/>
    <w:rsid w:val="00D51B33"/>
    <w:rsid w:val="00D52675"/>
    <w:rsid w:val="00D60081"/>
    <w:rsid w:val="00D64A2B"/>
    <w:rsid w:val="00D64E39"/>
    <w:rsid w:val="00D81669"/>
    <w:rsid w:val="00D837AC"/>
    <w:rsid w:val="00D83AB4"/>
    <w:rsid w:val="00D929B9"/>
    <w:rsid w:val="00D94036"/>
    <w:rsid w:val="00D95707"/>
    <w:rsid w:val="00D95C6C"/>
    <w:rsid w:val="00DA1428"/>
    <w:rsid w:val="00DA15CA"/>
    <w:rsid w:val="00DA1C8E"/>
    <w:rsid w:val="00DA346A"/>
    <w:rsid w:val="00DB54A8"/>
    <w:rsid w:val="00DB6F0D"/>
    <w:rsid w:val="00DC17D1"/>
    <w:rsid w:val="00DD6C20"/>
    <w:rsid w:val="00DE2117"/>
    <w:rsid w:val="00DE48F1"/>
    <w:rsid w:val="00DE518B"/>
    <w:rsid w:val="00DF74CD"/>
    <w:rsid w:val="00E00B4F"/>
    <w:rsid w:val="00E02436"/>
    <w:rsid w:val="00E17BB2"/>
    <w:rsid w:val="00E244DD"/>
    <w:rsid w:val="00E249AC"/>
    <w:rsid w:val="00E26AB3"/>
    <w:rsid w:val="00E27A3A"/>
    <w:rsid w:val="00E3334F"/>
    <w:rsid w:val="00E3676D"/>
    <w:rsid w:val="00E412FB"/>
    <w:rsid w:val="00E44290"/>
    <w:rsid w:val="00E44F09"/>
    <w:rsid w:val="00E45A48"/>
    <w:rsid w:val="00E46B32"/>
    <w:rsid w:val="00E46EC4"/>
    <w:rsid w:val="00E524C3"/>
    <w:rsid w:val="00E576CA"/>
    <w:rsid w:val="00E60A93"/>
    <w:rsid w:val="00E65C4D"/>
    <w:rsid w:val="00E7314D"/>
    <w:rsid w:val="00E74EEE"/>
    <w:rsid w:val="00E8333A"/>
    <w:rsid w:val="00E90764"/>
    <w:rsid w:val="00E95E9E"/>
    <w:rsid w:val="00EA1A0D"/>
    <w:rsid w:val="00EA68D2"/>
    <w:rsid w:val="00EB0C58"/>
    <w:rsid w:val="00EB1B95"/>
    <w:rsid w:val="00EB6960"/>
    <w:rsid w:val="00EC03A0"/>
    <w:rsid w:val="00EC1BBF"/>
    <w:rsid w:val="00ED06B3"/>
    <w:rsid w:val="00ED4FAF"/>
    <w:rsid w:val="00ED58B3"/>
    <w:rsid w:val="00ED5A86"/>
    <w:rsid w:val="00ED5E0A"/>
    <w:rsid w:val="00ED7733"/>
    <w:rsid w:val="00EE2044"/>
    <w:rsid w:val="00EE33AB"/>
    <w:rsid w:val="00EE667F"/>
    <w:rsid w:val="00EE7C23"/>
    <w:rsid w:val="00EF3B72"/>
    <w:rsid w:val="00EF4199"/>
    <w:rsid w:val="00EF5C44"/>
    <w:rsid w:val="00EF7531"/>
    <w:rsid w:val="00F0673A"/>
    <w:rsid w:val="00F074E1"/>
    <w:rsid w:val="00F104E3"/>
    <w:rsid w:val="00F10A61"/>
    <w:rsid w:val="00F135D2"/>
    <w:rsid w:val="00F156C2"/>
    <w:rsid w:val="00F217FA"/>
    <w:rsid w:val="00F30762"/>
    <w:rsid w:val="00F33ABA"/>
    <w:rsid w:val="00F36407"/>
    <w:rsid w:val="00F4388D"/>
    <w:rsid w:val="00F450FA"/>
    <w:rsid w:val="00F4785B"/>
    <w:rsid w:val="00F507F7"/>
    <w:rsid w:val="00F515EE"/>
    <w:rsid w:val="00F51AA9"/>
    <w:rsid w:val="00F524BF"/>
    <w:rsid w:val="00F62E61"/>
    <w:rsid w:val="00F63C83"/>
    <w:rsid w:val="00F707D7"/>
    <w:rsid w:val="00F757D2"/>
    <w:rsid w:val="00F81003"/>
    <w:rsid w:val="00F8148D"/>
    <w:rsid w:val="00F91827"/>
    <w:rsid w:val="00F9234A"/>
    <w:rsid w:val="00FA2355"/>
    <w:rsid w:val="00FA24CB"/>
    <w:rsid w:val="00FB0869"/>
    <w:rsid w:val="00FB1B5D"/>
    <w:rsid w:val="00FB2E07"/>
    <w:rsid w:val="00FB5D03"/>
    <w:rsid w:val="00FB6E8D"/>
    <w:rsid w:val="00FC16CD"/>
    <w:rsid w:val="00FC2455"/>
    <w:rsid w:val="00FC67C6"/>
    <w:rsid w:val="00FC70CB"/>
    <w:rsid w:val="00FD1D0A"/>
    <w:rsid w:val="00FD33C8"/>
    <w:rsid w:val="00FD5F52"/>
    <w:rsid w:val="00FE39E6"/>
    <w:rsid w:val="00FE7FAB"/>
    <w:rsid w:val="00FF2DF0"/>
    <w:rsid w:val="00FF34E6"/>
  </w:rsids>
  <m:mathPr>
    <m:mathFont m:val="Cambria Math"/>
    <m:brkBin m:val="before"/>
    <m:brkBinSub m:val="--"/>
    <m:smallFrac m:val="0"/>
    <m:dispDef/>
    <m:lMargin m:val="0"/>
    <m:rMargin m:val="0"/>
    <m:defJc m:val="centerGroup"/>
    <m:wrapIndent m:val="1440"/>
    <m:intLim m:val="subSup"/>
    <m:naryLim m:val="undOvr"/>
  </m:mathPr>
  <w:themeFontLang w:val="lv-LV" w:bidi="ar-SA"/>
  <w:clrSchemeMapping w:bg1="light1" w:t1="dark1" w:bg2="light2" w:t2="dark2" w:accent1="accent1" w:accent2="accent2" w:accent3="accent3" w:accent4="accent4" w:accent5="accent5" w:accent6="accent6" w:hyperlink="hyperlink" w:followedHyperlink="followedHyperlink"/>
  <w:smartTagType w:namespaceuri="schemas-tilde-lv/tildestengine" w:name="veidnes"/>
  <w:shapeDefaults>
    <o:shapedefaults v:ext="edit" spidmax="2050"/>
    <o:shapelayout v:ext="edit">
      <o:idmap v:ext="edit" data="2"/>
    </o:shapelayout>
  </w:shapeDefaults>
  <w:decimalSymbol w:val="."/>
  <w:listSeparator w:val=";"/>
  <w14:docId w14:val="4ABACBF2"/>
  <w15:chartTrackingRefBased/>
  <w15:docId w15:val="{533B5AB3-3A77-4598-9148-FD1F546DC7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v-LV"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1" w:unhideWhenUsed="1" w:qFormat="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65C4D"/>
    <w:pPr>
      <w:spacing w:after="0" w:line="240" w:lineRule="auto"/>
    </w:pPr>
    <w:rPr>
      <w:rFonts w:ascii="Times New Roman" w:eastAsia="Times New Roman" w:hAnsi="Times New Roman" w:cs="Times New Roman"/>
      <w:sz w:val="20"/>
      <w:szCs w:val="20"/>
      <w:lang w:val="en-GB"/>
    </w:rPr>
  </w:style>
  <w:style w:type="paragraph" w:styleId="Heading1">
    <w:name w:val="heading 1"/>
    <w:basedOn w:val="Normal"/>
    <w:next w:val="Normal"/>
    <w:link w:val="Heading1Char"/>
    <w:autoRedefine/>
    <w:qFormat/>
    <w:rsid w:val="00301CB9"/>
    <w:pPr>
      <w:keepNext/>
      <w:keepLines/>
      <w:numPr>
        <w:numId w:val="23"/>
      </w:numPr>
      <w:spacing w:after="60"/>
      <w:ind w:left="357" w:hanging="357"/>
      <w:outlineLvl w:val="0"/>
    </w:pPr>
    <w:rPr>
      <w:b/>
      <w:bCs/>
      <w:sz w:val="24"/>
      <w:lang w:val="lv-LV"/>
    </w:rPr>
  </w:style>
  <w:style w:type="paragraph" w:styleId="Heading2">
    <w:name w:val="heading 2"/>
    <w:basedOn w:val="Normal"/>
    <w:next w:val="Normal"/>
    <w:link w:val="Heading2Char"/>
    <w:unhideWhenUsed/>
    <w:qFormat/>
    <w:rsid w:val="00C72470"/>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C72470"/>
    <w:pPr>
      <w:keepNext/>
      <w:keepLines/>
      <w:spacing w:before="40"/>
      <w:outlineLvl w:val="2"/>
    </w:pPr>
    <w:rPr>
      <w:rFonts w:asciiTheme="majorHAnsi" w:eastAsiaTheme="majorEastAsia" w:hAnsiTheme="majorHAnsi" w:cstheme="majorBidi"/>
      <w:color w:val="1F4D78" w:themeColor="accent1" w:themeShade="7F"/>
      <w:sz w:val="24"/>
      <w:szCs w:val="24"/>
    </w:rPr>
  </w:style>
  <w:style w:type="paragraph" w:styleId="Heading6">
    <w:name w:val="heading 6"/>
    <w:link w:val="Heading6Char"/>
    <w:qFormat/>
    <w:rsid w:val="00C72470"/>
    <w:pPr>
      <w:tabs>
        <w:tab w:val="num" w:pos="2835"/>
      </w:tabs>
      <w:spacing w:before="240" w:after="60" w:line="288" w:lineRule="auto"/>
      <w:ind w:left="2835" w:hanging="567"/>
      <w:outlineLvl w:val="5"/>
    </w:pPr>
    <w:rPr>
      <w:rFonts w:ascii="Verdana" w:eastAsia="Times New Roman" w:hAnsi="Verdana" w:cs="Times New Roman"/>
      <w:bCs/>
      <w:sz w:val="20"/>
      <w:lang w:val="en-GB" w:eastAsia="sv-SE"/>
    </w:rPr>
  </w:style>
  <w:style w:type="paragraph" w:styleId="Heading7">
    <w:name w:val="heading 7"/>
    <w:link w:val="Heading7Char"/>
    <w:qFormat/>
    <w:rsid w:val="00C72470"/>
    <w:pPr>
      <w:tabs>
        <w:tab w:val="num" w:pos="2835"/>
      </w:tabs>
      <w:spacing w:before="240" w:after="60" w:line="288" w:lineRule="auto"/>
      <w:ind w:left="2835" w:hanging="567"/>
      <w:outlineLvl w:val="6"/>
    </w:pPr>
    <w:rPr>
      <w:rFonts w:ascii="Verdana" w:eastAsia="Times New Roman" w:hAnsi="Verdana" w:cs="Times New Roman"/>
      <w:sz w:val="20"/>
      <w:szCs w:val="24"/>
      <w:lang w:val="en-GB" w:eastAsia="sv-S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057414"/>
    <w:pPr>
      <w:jc w:val="both"/>
    </w:pPr>
    <w:rPr>
      <w:rFonts w:ascii="Dutch TL" w:hAnsi="Dutch TL"/>
      <w:spacing w:val="2"/>
      <w:position w:val="-2"/>
      <w:sz w:val="24"/>
      <w:szCs w:val="24"/>
      <w:lang w:val="lv-LV"/>
    </w:rPr>
  </w:style>
  <w:style w:type="character" w:customStyle="1" w:styleId="BodyTextChar">
    <w:name w:val="Body Text Char"/>
    <w:basedOn w:val="DefaultParagraphFont"/>
    <w:link w:val="BodyText"/>
    <w:rsid w:val="00057414"/>
    <w:rPr>
      <w:rFonts w:ascii="Dutch TL" w:eastAsia="Times New Roman" w:hAnsi="Dutch TL" w:cs="Times New Roman"/>
      <w:spacing w:val="2"/>
      <w:position w:val="-2"/>
      <w:sz w:val="24"/>
      <w:szCs w:val="24"/>
    </w:rPr>
  </w:style>
  <w:style w:type="paragraph" w:styleId="BodyTextIndent">
    <w:name w:val="Body Text Indent"/>
    <w:basedOn w:val="Normal"/>
    <w:link w:val="BodyTextIndentChar"/>
    <w:rsid w:val="00057414"/>
    <w:pPr>
      <w:ind w:firstLine="120"/>
      <w:jc w:val="both"/>
    </w:pPr>
    <w:rPr>
      <w:rFonts w:ascii="Dutch TL" w:hAnsi="Dutch TL"/>
      <w:sz w:val="24"/>
      <w:szCs w:val="24"/>
    </w:rPr>
  </w:style>
  <w:style w:type="character" w:customStyle="1" w:styleId="BodyTextIndentChar">
    <w:name w:val="Body Text Indent Char"/>
    <w:basedOn w:val="DefaultParagraphFont"/>
    <w:link w:val="BodyTextIndent"/>
    <w:rsid w:val="00057414"/>
    <w:rPr>
      <w:rFonts w:ascii="Dutch TL" w:eastAsia="Times New Roman" w:hAnsi="Dutch TL" w:cs="Times New Roman"/>
      <w:sz w:val="24"/>
      <w:szCs w:val="24"/>
      <w:lang w:val="en-GB"/>
    </w:rPr>
  </w:style>
  <w:style w:type="paragraph" w:styleId="BodyText2">
    <w:name w:val="Body Text 2"/>
    <w:basedOn w:val="Normal"/>
    <w:link w:val="BodyText2Char"/>
    <w:rsid w:val="00057414"/>
    <w:pPr>
      <w:jc w:val="both"/>
    </w:pPr>
    <w:rPr>
      <w:rFonts w:ascii="Dutch TL" w:hAnsi="Dutch TL"/>
      <w:sz w:val="22"/>
      <w:szCs w:val="22"/>
    </w:rPr>
  </w:style>
  <w:style w:type="character" w:customStyle="1" w:styleId="BodyText2Char">
    <w:name w:val="Body Text 2 Char"/>
    <w:basedOn w:val="DefaultParagraphFont"/>
    <w:link w:val="BodyText2"/>
    <w:rsid w:val="00057414"/>
    <w:rPr>
      <w:rFonts w:ascii="Dutch TL" w:eastAsia="Times New Roman" w:hAnsi="Dutch TL" w:cs="Times New Roman"/>
      <w:lang w:val="en-GB"/>
    </w:rPr>
  </w:style>
  <w:style w:type="character" w:styleId="Hyperlink">
    <w:name w:val="Hyperlink"/>
    <w:uiPriority w:val="99"/>
    <w:rsid w:val="00057414"/>
    <w:rPr>
      <w:color w:val="0000FF"/>
      <w:u w:val="single"/>
    </w:rPr>
  </w:style>
  <w:style w:type="paragraph" w:styleId="Header">
    <w:name w:val="header"/>
    <w:basedOn w:val="Normal"/>
    <w:link w:val="HeaderChar"/>
    <w:uiPriority w:val="99"/>
    <w:unhideWhenUsed/>
    <w:rsid w:val="003C10BD"/>
    <w:pPr>
      <w:tabs>
        <w:tab w:val="center" w:pos="4153"/>
        <w:tab w:val="right" w:pos="8306"/>
      </w:tabs>
    </w:pPr>
  </w:style>
  <w:style w:type="character" w:customStyle="1" w:styleId="HeaderChar">
    <w:name w:val="Header Char"/>
    <w:basedOn w:val="DefaultParagraphFont"/>
    <w:link w:val="Header"/>
    <w:uiPriority w:val="99"/>
    <w:rsid w:val="003C10BD"/>
    <w:rPr>
      <w:rFonts w:ascii="Times New Roman" w:eastAsia="Times New Roman" w:hAnsi="Times New Roman" w:cs="Times New Roman"/>
      <w:sz w:val="20"/>
      <w:szCs w:val="20"/>
      <w:lang w:val="en-GB"/>
    </w:rPr>
  </w:style>
  <w:style w:type="paragraph" w:styleId="Footer">
    <w:name w:val="footer"/>
    <w:basedOn w:val="Normal"/>
    <w:link w:val="FooterChar"/>
    <w:uiPriority w:val="99"/>
    <w:unhideWhenUsed/>
    <w:rsid w:val="003C10BD"/>
    <w:pPr>
      <w:tabs>
        <w:tab w:val="center" w:pos="4153"/>
        <w:tab w:val="right" w:pos="8306"/>
      </w:tabs>
    </w:pPr>
  </w:style>
  <w:style w:type="character" w:customStyle="1" w:styleId="FooterChar">
    <w:name w:val="Footer Char"/>
    <w:basedOn w:val="DefaultParagraphFont"/>
    <w:link w:val="Footer"/>
    <w:uiPriority w:val="99"/>
    <w:rsid w:val="003C10BD"/>
    <w:rPr>
      <w:rFonts w:ascii="Times New Roman" w:eastAsia="Times New Roman" w:hAnsi="Times New Roman" w:cs="Times New Roman"/>
      <w:sz w:val="20"/>
      <w:szCs w:val="20"/>
      <w:lang w:val="en-GB"/>
    </w:rPr>
  </w:style>
  <w:style w:type="paragraph" w:styleId="ListParagraph">
    <w:name w:val="List Paragraph"/>
    <w:basedOn w:val="Normal"/>
    <w:uiPriority w:val="34"/>
    <w:qFormat/>
    <w:rsid w:val="00145017"/>
    <w:pPr>
      <w:ind w:left="720"/>
      <w:contextualSpacing/>
    </w:pPr>
  </w:style>
  <w:style w:type="character" w:customStyle="1" w:styleId="apple-converted-space">
    <w:name w:val="apple-converted-space"/>
    <w:rsid w:val="00133D29"/>
  </w:style>
  <w:style w:type="paragraph" w:styleId="BalloonText">
    <w:name w:val="Balloon Text"/>
    <w:basedOn w:val="Normal"/>
    <w:link w:val="BalloonTextChar"/>
    <w:uiPriority w:val="99"/>
    <w:semiHidden/>
    <w:unhideWhenUsed/>
    <w:rsid w:val="0084057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40573"/>
    <w:rPr>
      <w:rFonts w:ascii="Segoe UI" w:eastAsia="Times New Roman" w:hAnsi="Segoe UI" w:cs="Segoe UI"/>
      <w:sz w:val="18"/>
      <w:szCs w:val="18"/>
      <w:lang w:val="en-GB"/>
    </w:rPr>
  </w:style>
  <w:style w:type="character" w:customStyle="1" w:styleId="UnresolvedMention1">
    <w:name w:val="Unresolved Mention1"/>
    <w:basedOn w:val="DefaultParagraphFont"/>
    <w:uiPriority w:val="99"/>
    <w:semiHidden/>
    <w:unhideWhenUsed/>
    <w:rsid w:val="00974E9B"/>
    <w:rPr>
      <w:color w:val="605E5C"/>
      <w:shd w:val="clear" w:color="auto" w:fill="E1DFDD"/>
    </w:rPr>
  </w:style>
  <w:style w:type="character" w:customStyle="1" w:styleId="UnresolvedMention2">
    <w:name w:val="Unresolved Mention2"/>
    <w:basedOn w:val="DefaultParagraphFont"/>
    <w:uiPriority w:val="99"/>
    <w:semiHidden/>
    <w:unhideWhenUsed/>
    <w:rsid w:val="00E45A48"/>
    <w:rPr>
      <w:color w:val="605E5C"/>
      <w:shd w:val="clear" w:color="auto" w:fill="E1DFDD"/>
    </w:rPr>
  </w:style>
  <w:style w:type="character" w:styleId="UnresolvedMention">
    <w:name w:val="Unresolved Mention"/>
    <w:basedOn w:val="DefaultParagraphFont"/>
    <w:uiPriority w:val="99"/>
    <w:semiHidden/>
    <w:unhideWhenUsed/>
    <w:rsid w:val="00046A6C"/>
    <w:rPr>
      <w:color w:val="605E5C"/>
      <w:shd w:val="clear" w:color="auto" w:fill="E1DFDD"/>
    </w:rPr>
  </w:style>
  <w:style w:type="paragraph" w:styleId="Revision">
    <w:name w:val="Revision"/>
    <w:hidden/>
    <w:uiPriority w:val="99"/>
    <w:semiHidden/>
    <w:rsid w:val="00F104E3"/>
    <w:pPr>
      <w:spacing w:after="0" w:line="240" w:lineRule="auto"/>
    </w:pPr>
    <w:rPr>
      <w:rFonts w:ascii="Times New Roman" w:eastAsia="Times New Roman" w:hAnsi="Times New Roman" w:cs="Times New Roman"/>
      <w:sz w:val="20"/>
      <w:szCs w:val="20"/>
      <w:lang w:val="en-GB"/>
    </w:rPr>
  </w:style>
  <w:style w:type="character" w:styleId="CommentReference">
    <w:name w:val="annotation reference"/>
    <w:basedOn w:val="DefaultParagraphFont"/>
    <w:uiPriority w:val="99"/>
    <w:semiHidden/>
    <w:unhideWhenUsed/>
    <w:rsid w:val="00FD5F52"/>
    <w:rPr>
      <w:sz w:val="16"/>
      <w:szCs w:val="16"/>
    </w:rPr>
  </w:style>
  <w:style w:type="paragraph" w:styleId="CommentText">
    <w:name w:val="annotation text"/>
    <w:basedOn w:val="Normal"/>
    <w:link w:val="CommentTextChar"/>
    <w:uiPriority w:val="99"/>
    <w:unhideWhenUsed/>
    <w:rsid w:val="00FD5F52"/>
  </w:style>
  <w:style w:type="character" w:customStyle="1" w:styleId="CommentTextChar">
    <w:name w:val="Comment Text Char"/>
    <w:basedOn w:val="DefaultParagraphFont"/>
    <w:link w:val="CommentText"/>
    <w:uiPriority w:val="99"/>
    <w:rsid w:val="00FD5F52"/>
    <w:rPr>
      <w:rFonts w:ascii="Times New Roman" w:eastAsia="Times New Roma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FD5F52"/>
    <w:rPr>
      <w:b/>
      <w:bCs/>
    </w:rPr>
  </w:style>
  <w:style w:type="character" w:customStyle="1" w:styleId="CommentSubjectChar">
    <w:name w:val="Comment Subject Char"/>
    <w:basedOn w:val="CommentTextChar"/>
    <w:link w:val="CommentSubject"/>
    <w:uiPriority w:val="99"/>
    <w:semiHidden/>
    <w:rsid w:val="00FD5F52"/>
    <w:rPr>
      <w:rFonts w:ascii="Times New Roman" w:eastAsia="Times New Roman" w:hAnsi="Times New Roman" w:cs="Times New Roman"/>
      <w:b/>
      <w:bCs/>
      <w:sz w:val="20"/>
      <w:szCs w:val="20"/>
      <w:lang w:val="en-GB"/>
    </w:rPr>
  </w:style>
  <w:style w:type="table" w:styleId="TableGrid">
    <w:name w:val="Table Grid"/>
    <w:basedOn w:val="TableNormal"/>
    <w:uiPriority w:val="39"/>
    <w:rsid w:val="004A2D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301CB9"/>
    <w:rPr>
      <w:rFonts w:ascii="Times New Roman" w:eastAsia="Times New Roman" w:hAnsi="Times New Roman" w:cs="Times New Roman"/>
      <w:b/>
      <w:bCs/>
      <w:sz w:val="24"/>
      <w:szCs w:val="20"/>
    </w:rPr>
  </w:style>
  <w:style w:type="paragraph" w:customStyle="1" w:styleId="Hanging1">
    <w:name w:val="Hanging1"/>
    <w:basedOn w:val="Normal"/>
    <w:rsid w:val="00301CB9"/>
    <w:pPr>
      <w:numPr>
        <w:ilvl w:val="1"/>
        <w:numId w:val="23"/>
      </w:numPr>
    </w:pPr>
    <w:rPr>
      <w:lang w:val="lv-LV"/>
    </w:rPr>
  </w:style>
  <w:style w:type="character" w:customStyle="1" w:styleId="Heading2Char">
    <w:name w:val="Heading 2 Char"/>
    <w:basedOn w:val="DefaultParagraphFont"/>
    <w:link w:val="Heading2"/>
    <w:uiPriority w:val="9"/>
    <w:semiHidden/>
    <w:rsid w:val="00C72470"/>
    <w:rPr>
      <w:rFonts w:asciiTheme="majorHAnsi" w:eastAsiaTheme="majorEastAsia" w:hAnsiTheme="majorHAnsi" w:cstheme="majorBidi"/>
      <w:color w:val="2E74B5" w:themeColor="accent1" w:themeShade="BF"/>
      <w:sz w:val="26"/>
      <w:szCs w:val="26"/>
      <w:lang w:val="en-GB"/>
    </w:rPr>
  </w:style>
  <w:style w:type="character" w:customStyle="1" w:styleId="Heading6Char">
    <w:name w:val="Heading 6 Char"/>
    <w:basedOn w:val="DefaultParagraphFont"/>
    <w:link w:val="Heading6"/>
    <w:rsid w:val="00C72470"/>
    <w:rPr>
      <w:rFonts w:ascii="Verdana" w:eastAsia="Times New Roman" w:hAnsi="Verdana" w:cs="Times New Roman"/>
      <w:bCs/>
      <w:sz w:val="20"/>
      <w:lang w:val="en-GB" w:eastAsia="sv-SE"/>
    </w:rPr>
  </w:style>
  <w:style w:type="character" w:customStyle="1" w:styleId="Heading7Char">
    <w:name w:val="Heading 7 Char"/>
    <w:basedOn w:val="DefaultParagraphFont"/>
    <w:link w:val="Heading7"/>
    <w:rsid w:val="00C72470"/>
    <w:rPr>
      <w:rFonts w:ascii="Verdana" w:eastAsia="Times New Roman" w:hAnsi="Verdana" w:cs="Times New Roman"/>
      <w:sz w:val="20"/>
      <w:szCs w:val="24"/>
      <w:lang w:val="en-GB" w:eastAsia="sv-SE"/>
    </w:rPr>
  </w:style>
  <w:style w:type="paragraph" w:styleId="NormalIndent">
    <w:name w:val="Normal Indent"/>
    <w:aliases w:val="Normal Indent (Alt+Ctrl+Shift+N)"/>
    <w:basedOn w:val="Normal"/>
    <w:link w:val="NormalIndentChar"/>
    <w:uiPriority w:val="1"/>
    <w:qFormat/>
    <w:rsid w:val="00C72470"/>
    <w:pPr>
      <w:spacing w:before="240" w:line="288" w:lineRule="auto"/>
      <w:ind w:left="1134"/>
    </w:pPr>
    <w:rPr>
      <w:rFonts w:ascii="Verdana" w:hAnsi="Verdana"/>
      <w:szCs w:val="24"/>
      <w:lang w:eastAsia="sv-SE"/>
    </w:rPr>
  </w:style>
  <w:style w:type="paragraph" w:customStyle="1" w:styleId="Niv3-utanrubrik">
    <w:name w:val="Nivå 3 - utan rubrik"/>
    <w:basedOn w:val="Heading3"/>
    <w:next w:val="NormalIndent"/>
    <w:qFormat/>
    <w:rsid w:val="00C72470"/>
    <w:pPr>
      <w:keepNext w:val="0"/>
      <w:keepLines w:val="0"/>
      <w:spacing w:before="240" w:line="288" w:lineRule="auto"/>
      <w:ind w:left="2880" w:hanging="180"/>
    </w:pPr>
    <w:rPr>
      <w:rFonts w:ascii="Verdana" w:eastAsia="Times New Roman" w:hAnsi="Verdana" w:cs="Arial"/>
      <w:bCs/>
      <w:iCs/>
      <w:color w:val="auto"/>
      <w:kern w:val="32"/>
      <w:sz w:val="20"/>
      <w:szCs w:val="26"/>
      <w:lang w:eastAsia="sv-SE"/>
    </w:rPr>
  </w:style>
  <w:style w:type="character" w:customStyle="1" w:styleId="NormalIndentChar">
    <w:name w:val="Normal Indent Char"/>
    <w:aliases w:val="Normal Indent (Alt+Ctrl+Shift+N) Char"/>
    <w:basedOn w:val="DefaultParagraphFont"/>
    <w:link w:val="NormalIndent"/>
    <w:uiPriority w:val="1"/>
    <w:rsid w:val="00C72470"/>
    <w:rPr>
      <w:rFonts w:ascii="Verdana" w:eastAsia="Times New Roman" w:hAnsi="Verdana" w:cs="Times New Roman"/>
      <w:sz w:val="20"/>
      <w:szCs w:val="24"/>
      <w:lang w:val="en-GB" w:eastAsia="sv-SE"/>
    </w:rPr>
  </w:style>
  <w:style w:type="paragraph" w:customStyle="1" w:styleId="Frontpageheader">
    <w:name w:val="Front page header"/>
    <w:basedOn w:val="Normal"/>
    <w:qFormat/>
    <w:rsid w:val="00C72470"/>
    <w:pPr>
      <w:spacing w:before="600" w:after="360" w:line="288" w:lineRule="auto"/>
      <w:jc w:val="center"/>
    </w:pPr>
    <w:rPr>
      <w:rFonts w:ascii="Verdana" w:hAnsi="Verdana"/>
      <w:b/>
      <w:caps/>
      <w:sz w:val="32"/>
      <w:szCs w:val="24"/>
      <w:lang w:eastAsia="sv-SE"/>
    </w:rPr>
  </w:style>
  <w:style w:type="paragraph" w:styleId="HTMLPreformatted">
    <w:name w:val="HTML Preformatted"/>
    <w:basedOn w:val="Normal"/>
    <w:link w:val="HTMLPreformattedChar"/>
    <w:uiPriority w:val="99"/>
    <w:unhideWhenUsed/>
    <w:rsid w:val="00C724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sv-SE" w:eastAsia="sv-SE"/>
    </w:rPr>
  </w:style>
  <w:style w:type="character" w:customStyle="1" w:styleId="HTMLPreformattedChar">
    <w:name w:val="HTML Preformatted Char"/>
    <w:basedOn w:val="DefaultParagraphFont"/>
    <w:link w:val="HTMLPreformatted"/>
    <w:uiPriority w:val="99"/>
    <w:rsid w:val="00C72470"/>
    <w:rPr>
      <w:rFonts w:ascii="Courier New" w:eastAsia="Times New Roman" w:hAnsi="Courier New" w:cs="Courier New"/>
      <w:sz w:val="20"/>
      <w:szCs w:val="20"/>
      <w:lang w:val="sv-SE" w:eastAsia="sv-SE"/>
    </w:rPr>
  </w:style>
  <w:style w:type="table" w:styleId="TableGridLight">
    <w:name w:val="Grid Table Light"/>
    <w:basedOn w:val="TableNormal"/>
    <w:uiPriority w:val="40"/>
    <w:rsid w:val="00C72470"/>
    <w:pPr>
      <w:spacing w:after="0" w:line="240" w:lineRule="auto"/>
    </w:pPr>
    <w:rPr>
      <w:rFonts w:ascii="Times New Roman" w:eastAsia="Times New Roman" w:hAnsi="Times New Roman" w:cs="Times New Roman"/>
      <w:sz w:val="20"/>
      <w:szCs w:val="20"/>
      <w:lang w:val="en-GB" w:eastAsia="sv-SE"/>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eading3Char">
    <w:name w:val="Heading 3 Char"/>
    <w:basedOn w:val="DefaultParagraphFont"/>
    <w:link w:val="Heading3"/>
    <w:uiPriority w:val="9"/>
    <w:semiHidden/>
    <w:rsid w:val="00C72470"/>
    <w:rPr>
      <w:rFonts w:asciiTheme="majorHAnsi" w:eastAsiaTheme="majorEastAsia" w:hAnsiTheme="majorHAnsi" w:cstheme="majorBidi"/>
      <w:color w:val="1F4D78" w:themeColor="accent1" w:themeShade="7F"/>
      <w:sz w:val="24"/>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78410">
      <w:bodyDiv w:val="1"/>
      <w:marLeft w:val="0"/>
      <w:marRight w:val="0"/>
      <w:marTop w:val="0"/>
      <w:marBottom w:val="0"/>
      <w:divBdr>
        <w:top w:val="none" w:sz="0" w:space="0" w:color="auto"/>
        <w:left w:val="none" w:sz="0" w:space="0" w:color="auto"/>
        <w:bottom w:val="none" w:sz="0" w:space="0" w:color="auto"/>
        <w:right w:val="none" w:sz="0" w:space="0" w:color="auto"/>
      </w:divBdr>
    </w:div>
    <w:div w:id="147089306">
      <w:bodyDiv w:val="1"/>
      <w:marLeft w:val="0"/>
      <w:marRight w:val="0"/>
      <w:marTop w:val="0"/>
      <w:marBottom w:val="0"/>
      <w:divBdr>
        <w:top w:val="none" w:sz="0" w:space="0" w:color="auto"/>
        <w:left w:val="none" w:sz="0" w:space="0" w:color="auto"/>
        <w:bottom w:val="none" w:sz="0" w:space="0" w:color="auto"/>
        <w:right w:val="none" w:sz="0" w:space="0" w:color="auto"/>
      </w:divBdr>
    </w:div>
    <w:div w:id="259457942">
      <w:bodyDiv w:val="1"/>
      <w:marLeft w:val="0"/>
      <w:marRight w:val="0"/>
      <w:marTop w:val="0"/>
      <w:marBottom w:val="0"/>
      <w:divBdr>
        <w:top w:val="none" w:sz="0" w:space="0" w:color="auto"/>
        <w:left w:val="none" w:sz="0" w:space="0" w:color="auto"/>
        <w:bottom w:val="none" w:sz="0" w:space="0" w:color="auto"/>
        <w:right w:val="none" w:sz="0" w:space="0" w:color="auto"/>
      </w:divBdr>
    </w:div>
    <w:div w:id="285162315">
      <w:bodyDiv w:val="1"/>
      <w:marLeft w:val="0"/>
      <w:marRight w:val="0"/>
      <w:marTop w:val="0"/>
      <w:marBottom w:val="0"/>
      <w:divBdr>
        <w:top w:val="none" w:sz="0" w:space="0" w:color="auto"/>
        <w:left w:val="none" w:sz="0" w:space="0" w:color="auto"/>
        <w:bottom w:val="none" w:sz="0" w:space="0" w:color="auto"/>
        <w:right w:val="none" w:sz="0" w:space="0" w:color="auto"/>
      </w:divBdr>
    </w:div>
    <w:div w:id="357701729">
      <w:bodyDiv w:val="1"/>
      <w:marLeft w:val="0"/>
      <w:marRight w:val="0"/>
      <w:marTop w:val="0"/>
      <w:marBottom w:val="0"/>
      <w:divBdr>
        <w:top w:val="none" w:sz="0" w:space="0" w:color="auto"/>
        <w:left w:val="none" w:sz="0" w:space="0" w:color="auto"/>
        <w:bottom w:val="none" w:sz="0" w:space="0" w:color="auto"/>
        <w:right w:val="none" w:sz="0" w:space="0" w:color="auto"/>
      </w:divBdr>
    </w:div>
    <w:div w:id="496113799">
      <w:bodyDiv w:val="1"/>
      <w:marLeft w:val="0"/>
      <w:marRight w:val="0"/>
      <w:marTop w:val="0"/>
      <w:marBottom w:val="0"/>
      <w:divBdr>
        <w:top w:val="none" w:sz="0" w:space="0" w:color="auto"/>
        <w:left w:val="none" w:sz="0" w:space="0" w:color="auto"/>
        <w:bottom w:val="none" w:sz="0" w:space="0" w:color="auto"/>
        <w:right w:val="none" w:sz="0" w:space="0" w:color="auto"/>
      </w:divBdr>
    </w:div>
    <w:div w:id="502279285">
      <w:bodyDiv w:val="1"/>
      <w:marLeft w:val="0"/>
      <w:marRight w:val="0"/>
      <w:marTop w:val="0"/>
      <w:marBottom w:val="0"/>
      <w:divBdr>
        <w:top w:val="none" w:sz="0" w:space="0" w:color="auto"/>
        <w:left w:val="none" w:sz="0" w:space="0" w:color="auto"/>
        <w:bottom w:val="none" w:sz="0" w:space="0" w:color="auto"/>
        <w:right w:val="none" w:sz="0" w:space="0" w:color="auto"/>
      </w:divBdr>
    </w:div>
    <w:div w:id="518201705">
      <w:bodyDiv w:val="1"/>
      <w:marLeft w:val="0"/>
      <w:marRight w:val="0"/>
      <w:marTop w:val="0"/>
      <w:marBottom w:val="0"/>
      <w:divBdr>
        <w:top w:val="none" w:sz="0" w:space="0" w:color="auto"/>
        <w:left w:val="none" w:sz="0" w:space="0" w:color="auto"/>
        <w:bottom w:val="none" w:sz="0" w:space="0" w:color="auto"/>
        <w:right w:val="none" w:sz="0" w:space="0" w:color="auto"/>
      </w:divBdr>
    </w:div>
    <w:div w:id="543060439">
      <w:bodyDiv w:val="1"/>
      <w:marLeft w:val="0"/>
      <w:marRight w:val="0"/>
      <w:marTop w:val="0"/>
      <w:marBottom w:val="0"/>
      <w:divBdr>
        <w:top w:val="none" w:sz="0" w:space="0" w:color="auto"/>
        <w:left w:val="none" w:sz="0" w:space="0" w:color="auto"/>
        <w:bottom w:val="none" w:sz="0" w:space="0" w:color="auto"/>
        <w:right w:val="none" w:sz="0" w:space="0" w:color="auto"/>
      </w:divBdr>
    </w:div>
    <w:div w:id="600572455">
      <w:bodyDiv w:val="1"/>
      <w:marLeft w:val="0"/>
      <w:marRight w:val="0"/>
      <w:marTop w:val="0"/>
      <w:marBottom w:val="0"/>
      <w:divBdr>
        <w:top w:val="none" w:sz="0" w:space="0" w:color="auto"/>
        <w:left w:val="none" w:sz="0" w:space="0" w:color="auto"/>
        <w:bottom w:val="none" w:sz="0" w:space="0" w:color="auto"/>
        <w:right w:val="none" w:sz="0" w:space="0" w:color="auto"/>
      </w:divBdr>
    </w:div>
    <w:div w:id="655840388">
      <w:bodyDiv w:val="1"/>
      <w:marLeft w:val="0"/>
      <w:marRight w:val="0"/>
      <w:marTop w:val="0"/>
      <w:marBottom w:val="0"/>
      <w:divBdr>
        <w:top w:val="none" w:sz="0" w:space="0" w:color="auto"/>
        <w:left w:val="none" w:sz="0" w:space="0" w:color="auto"/>
        <w:bottom w:val="none" w:sz="0" w:space="0" w:color="auto"/>
        <w:right w:val="none" w:sz="0" w:space="0" w:color="auto"/>
      </w:divBdr>
    </w:div>
    <w:div w:id="684214898">
      <w:bodyDiv w:val="1"/>
      <w:marLeft w:val="0"/>
      <w:marRight w:val="0"/>
      <w:marTop w:val="0"/>
      <w:marBottom w:val="0"/>
      <w:divBdr>
        <w:top w:val="none" w:sz="0" w:space="0" w:color="auto"/>
        <w:left w:val="none" w:sz="0" w:space="0" w:color="auto"/>
        <w:bottom w:val="none" w:sz="0" w:space="0" w:color="auto"/>
        <w:right w:val="none" w:sz="0" w:space="0" w:color="auto"/>
      </w:divBdr>
    </w:div>
    <w:div w:id="695737743">
      <w:bodyDiv w:val="1"/>
      <w:marLeft w:val="0"/>
      <w:marRight w:val="0"/>
      <w:marTop w:val="0"/>
      <w:marBottom w:val="0"/>
      <w:divBdr>
        <w:top w:val="none" w:sz="0" w:space="0" w:color="auto"/>
        <w:left w:val="none" w:sz="0" w:space="0" w:color="auto"/>
        <w:bottom w:val="none" w:sz="0" w:space="0" w:color="auto"/>
        <w:right w:val="none" w:sz="0" w:space="0" w:color="auto"/>
      </w:divBdr>
    </w:div>
    <w:div w:id="766777823">
      <w:bodyDiv w:val="1"/>
      <w:marLeft w:val="0"/>
      <w:marRight w:val="0"/>
      <w:marTop w:val="0"/>
      <w:marBottom w:val="0"/>
      <w:divBdr>
        <w:top w:val="none" w:sz="0" w:space="0" w:color="auto"/>
        <w:left w:val="none" w:sz="0" w:space="0" w:color="auto"/>
        <w:bottom w:val="none" w:sz="0" w:space="0" w:color="auto"/>
        <w:right w:val="none" w:sz="0" w:space="0" w:color="auto"/>
      </w:divBdr>
    </w:div>
    <w:div w:id="770779032">
      <w:bodyDiv w:val="1"/>
      <w:marLeft w:val="0"/>
      <w:marRight w:val="0"/>
      <w:marTop w:val="0"/>
      <w:marBottom w:val="0"/>
      <w:divBdr>
        <w:top w:val="none" w:sz="0" w:space="0" w:color="auto"/>
        <w:left w:val="none" w:sz="0" w:space="0" w:color="auto"/>
        <w:bottom w:val="none" w:sz="0" w:space="0" w:color="auto"/>
        <w:right w:val="none" w:sz="0" w:space="0" w:color="auto"/>
      </w:divBdr>
    </w:div>
    <w:div w:id="868758817">
      <w:bodyDiv w:val="1"/>
      <w:marLeft w:val="0"/>
      <w:marRight w:val="0"/>
      <w:marTop w:val="0"/>
      <w:marBottom w:val="0"/>
      <w:divBdr>
        <w:top w:val="none" w:sz="0" w:space="0" w:color="auto"/>
        <w:left w:val="none" w:sz="0" w:space="0" w:color="auto"/>
        <w:bottom w:val="none" w:sz="0" w:space="0" w:color="auto"/>
        <w:right w:val="none" w:sz="0" w:space="0" w:color="auto"/>
      </w:divBdr>
    </w:div>
    <w:div w:id="870341386">
      <w:bodyDiv w:val="1"/>
      <w:marLeft w:val="0"/>
      <w:marRight w:val="0"/>
      <w:marTop w:val="0"/>
      <w:marBottom w:val="0"/>
      <w:divBdr>
        <w:top w:val="none" w:sz="0" w:space="0" w:color="auto"/>
        <w:left w:val="none" w:sz="0" w:space="0" w:color="auto"/>
        <w:bottom w:val="none" w:sz="0" w:space="0" w:color="auto"/>
        <w:right w:val="none" w:sz="0" w:space="0" w:color="auto"/>
      </w:divBdr>
    </w:div>
    <w:div w:id="888344542">
      <w:bodyDiv w:val="1"/>
      <w:marLeft w:val="0"/>
      <w:marRight w:val="0"/>
      <w:marTop w:val="0"/>
      <w:marBottom w:val="0"/>
      <w:divBdr>
        <w:top w:val="none" w:sz="0" w:space="0" w:color="auto"/>
        <w:left w:val="none" w:sz="0" w:space="0" w:color="auto"/>
        <w:bottom w:val="none" w:sz="0" w:space="0" w:color="auto"/>
        <w:right w:val="none" w:sz="0" w:space="0" w:color="auto"/>
      </w:divBdr>
    </w:div>
    <w:div w:id="921908562">
      <w:bodyDiv w:val="1"/>
      <w:marLeft w:val="0"/>
      <w:marRight w:val="0"/>
      <w:marTop w:val="0"/>
      <w:marBottom w:val="0"/>
      <w:divBdr>
        <w:top w:val="none" w:sz="0" w:space="0" w:color="auto"/>
        <w:left w:val="none" w:sz="0" w:space="0" w:color="auto"/>
        <w:bottom w:val="none" w:sz="0" w:space="0" w:color="auto"/>
        <w:right w:val="none" w:sz="0" w:space="0" w:color="auto"/>
      </w:divBdr>
    </w:div>
    <w:div w:id="954410276">
      <w:bodyDiv w:val="1"/>
      <w:marLeft w:val="0"/>
      <w:marRight w:val="0"/>
      <w:marTop w:val="0"/>
      <w:marBottom w:val="0"/>
      <w:divBdr>
        <w:top w:val="none" w:sz="0" w:space="0" w:color="auto"/>
        <w:left w:val="none" w:sz="0" w:space="0" w:color="auto"/>
        <w:bottom w:val="none" w:sz="0" w:space="0" w:color="auto"/>
        <w:right w:val="none" w:sz="0" w:space="0" w:color="auto"/>
      </w:divBdr>
    </w:div>
    <w:div w:id="997001920">
      <w:bodyDiv w:val="1"/>
      <w:marLeft w:val="0"/>
      <w:marRight w:val="0"/>
      <w:marTop w:val="0"/>
      <w:marBottom w:val="0"/>
      <w:divBdr>
        <w:top w:val="none" w:sz="0" w:space="0" w:color="auto"/>
        <w:left w:val="none" w:sz="0" w:space="0" w:color="auto"/>
        <w:bottom w:val="none" w:sz="0" w:space="0" w:color="auto"/>
        <w:right w:val="none" w:sz="0" w:space="0" w:color="auto"/>
      </w:divBdr>
    </w:div>
    <w:div w:id="1091924363">
      <w:bodyDiv w:val="1"/>
      <w:marLeft w:val="0"/>
      <w:marRight w:val="0"/>
      <w:marTop w:val="0"/>
      <w:marBottom w:val="0"/>
      <w:divBdr>
        <w:top w:val="none" w:sz="0" w:space="0" w:color="auto"/>
        <w:left w:val="none" w:sz="0" w:space="0" w:color="auto"/>
        <w:bottom w:val="none" w:sz="0" w:space="0" w:color="auto"/>
        <w:right w:val="none" w:sz="0" w:space="0" w:color="auto"/>
      </w:divBdr>
    </w:div>
    <w:div w:id="1127940992">
      <w:bodyDiv w:val="1"/>
      <w:marLeft w:val="0"/>
      <w:marRight w:val="0"/>
      <w:marTop w:val="0"/>
      <w:marBottom w:val="0"/>
      <w:divBdr>
        <w:top w:val="none" w:sz="0" w:space="0" w:color="auto"/>
        <w:left w:val="none" w:sz="0" w:space="0" w:color="auto"/>
        <w:bottom w:val="none" w:sz="0" w:space="0" w:color="auto"/>
        <w:right w:val="none" w:sz="0" w:space="0" w:color="auto"/>
      </w:divBdr>
    </w:div>
    <w:div w:id="1222327367">
      <w:bodyDiv w:val="1"/>
      <w:marLeft w:val="0"/>
      <w:marRight w:val="0"/>
      <w:marTop w:val="0"/>
      <w:marBottom w:val="0"/>
      <w:divBdr>
        <w:top w:val="none" w:sz="0" w:space="0" w:color="auto"/>
        <w:left w:val="none" w:sz="0" w:space="0" w:color="auto"/>
        <w:bottom w:val="none" w:sz="0" w:space="0" w:color="auto"/>
        <w:right w:val="none" w:sz="0" w:space="0" w:color="auto"/>
      </w:divBdr>
    </w:div>
    <w:div w:id="1228151657">
      <w:bodyDiv w:val="1"/>
      <w:marLeft w:val="0"/>
      <w:marRight w:val="0"/>
      <w:marTop w:val="0"/>
      <w:marBottom w:val="0"/>
      <w:divBdr>
        <w:top w:val="none" w:sz="0" w:space="0" w:color="auto"/>
        <w:left w:val="none" w:sz="0" w:space="0" w:color="auto"/>
        <w:bottom w:val="none" w:sz="0" w:space="0" w:color="auto"/>
        <w:right w:val="none" w:sz="0" w:space="0" w:color="auto"/>
      </w:divBdr>
    </w:div>
    <w:div w:id="1261529219">
      <w:bodyDiv w:val="1"/>
      <w:marLeft w:val="0"/>
      <w:marRight w:val="0"/>
      <w:marTop w:val="0"/>
      <w:marBottom w:val="0"/>
      <w:divBdr>
        <w:top w:val="none" w:sz="0" w:space="0" w:color="auto"/>
        <w:left w:val="none" w:sz="0" w:space="0" w:color="auto"/>
        <w:bottom w:val="none" w:sz="0" w:space="0" w:color="auto"/>
        <w:right w:val="none" w:sz="0" w:space="0" w:color="auto"/>
      </w:divBdr>
    </w:div>
    <w:div w:id="1276405916">
      <w:bodyDiv w:val="1"/>
      <w:marLeft w:val="0"/>
      <w:marRight w:val="0"/>
      <w:marTop w:val="0"/>
      <w:marBottom w:val="0"/>
      <w:divBdr>
        <w:top w:val="none" w:sz="0" w:space="0" w:color="auto"/>
        <w:left w:val="none" w:sz="0" w:space="0" w:color="auto"/>
        <w:bottom w:val="none" w:sz="0" w:space="0" w:color="auto"/>
        <w:right w:val="none" w:sz="0" w:space="0" w:color="auto"/>
      </w:divBdr>
    </w:div>
    <w:div w:id="1281953184">
      <w:bodyDiv w:val="1"/>
      <w:marLeft w:val="0"/>
      <w:marRight w:val="0"/>
      <w:marTop w:val="0"/>
      <w:marBottom w:val="0"/>
      <w:divBdr>
        <w:top w:val="none" w:sz="0" w:space="0" w:color="auto"/>
        <w:left w:val="none" w:sz="0" w:space="0" w:color="auto"/>
        <w:bottom w:val="none" w:sz="0" w:space="0" w:color="auto"/>
        <w:right w:val="none" w:sz="0" w:space="0" w:color="auto"/>
      </w:divBdr>
    </w:div>
    <w:div w:id="1283002609">
      <w:bodyDiv w:val="1"/>
      <w:marLeft w:val="0"/>
      <w:marRight w:val="0"/>
      <w:marTop w:val="0"/>
      <w:marBottom w:val="0"/>
      <w:divBdr>
        <w:top w:val="none" w:sz="0" w:space="0" w:color="auto"/>
        <w:left w:val="none" w:sz="0" w:space="0" w:color="auto"/>
        <w:bottom w:val="none" w:sz="0" w:space="0" w:color="auto"/>
        <w:right w:val="none" w:sz="0" w:space="0" w:color="auto"/>
      </w:divBdr>
    </w:div>
    <w:div w:id="1400323074">
      <w:bodyDiv w:val="1"/>
      <w:marLeft w:val="0"/>
      <w:marRight w:val="0"/>
      <w:marTop w:val="0"/>
      <w:marBottom w:val="0"/>
      <w:divBdr>
        <w:top w:val="none" w:sz="0" w:space="0" w:color="auto"/>
        <w:left w:val="none" w:sz="0" w:space="0" w:color="auto"/>
        <w:bottom w:val="none" w:sz="0" w:space="0" w:color="auto"/>
        <w:right w:val="none" w:sz="0" w:space="0" w:color="auto"/>
      </w:divBdr>
    </w:div>
    <w:div w:id="1454667706">
      <w:bodyDiv w:val="1"/>
      <w:marLeft w:val="0"/>
      <w:marRight w:val="0"/>
      <w:marTop w:val="0"/>
      <w:marBottom w:val="0"/>
      <w:divBdr>
        <w:top w:val="none" w:sz="0" w:space="0" w:color="auto"/>
        <w:left w:val="none" w:sz="0" w:space="0" w:color="auto"/>
        <w:bottom w:val="none" w:sz="0" w:space="0" w:color="auto"/>
        <w:right w:val="none" w:sz="0" w:space="0" w:color="auto"/>
      </w:divBdr>
    </w:div>
    <w:div w:id="1457525952">
      <w:bodyDiv w:val="1"/>
      <w:marLeft w:val="0"/>
      <w:marRight w:val="0"/>
      <w:marTop w:val="0"/>
      <w:marBottom w:val="0"/>
      <w:divBdr>
        <w:top w:val="none" w:sz="0" w:space="0" w:color="auto"/>
        <w:left w:val="none" w:sz="0" w:space="0" w:color="auto"/>
        <w:bottom w:val="none" w:sz="0" w:space="0" w:color="auto"/>
        <w:right w:val="none" w:sz="0" w:space="0" w:color="auto"/>
      </w:divBdr>
    </w:div>
    <w:div w:id="1561819554">
      <w:bodyDiv w:val="1"/>
      <w:marLeft w:val="0"/>
      <w:marRight w:val="0"/>
      <w:marTop w:val="0"/>
      <w:marBottom w:val="0"/>
      <w:divBdr>
        <w:top w:val="none" w:sz="0" w:space="0" w:color="auto"/>
        <w:left w:val="none" w:sz="0" w:space="0" w:color="auto"/>
        <w:bottom w:val="none" w:sz="0" w:space="0" w:color="auto"/>
        <w:right w:val="none" w:sz="0" w:space="0" w:color="auto"/>
      </w:divBdr>
    </w:div>
    <w:div w:id="1586573898">
      <w:bodyDiv w:val="1"/>
      <w:marLeft w:val="0"/>
      <w:marRight w:val="0"/>
      <w:marTop w:val="0"/>
      <w:marBottom w:val="0"/>
      <w:divBdr>
        <w:top w:val="none" w:sz="0" w:space="0" w:color="auto"/>
        <w:left w:val="none" w:sz="0" w:space="0" w:color="auto"/>
        <w:bottom w:val="none" w:sz="0" w:space="0" w:color="auto"/>
        <w:right w:val="none" w:sz="0" w:space="0" w:color="auto"/>
      </w:divBdr>
    </w:div>
    <w:div w:id="1589458907">
      <w:bodyDiv w:val="1"/>
      <w:marLeft w:val="0"/>
      <w:marRight w:val="0"/>
      <w:marTop w:val="0"/>
      <w:marBottom w:val="0"/>
      <w:divBdr>
        <w:top w:val="none" w:sz="0" w:space="0" w:color="auto"/>
        <w:left w:val="none" w:sz="0" w:space="0" w:color="auto"/>
        <w:bottom w:val="none" w:sz="0" w:space="0" w:color="auto"/>
        <w:right w:val="none" w:sz="0" w:space="0" w:color="auto"/>
      </w:divBdr>
    </w:div>
    <w:div w:id="1678578107">
      <w:bodyDiv w:val="1"/>
      <w:marLeft w:val="0"/>
      <w:marRight w:val="0"/>
      <w:marTop w:val="0"/>
      <w:marBottom w:val="0"/>
      <w:divBdr>
        <w:top w:val="none" w:sz="0" w:space="0" w:color="auto"/>
        <w:left w:val="none" w:sz="0" w:space="0" w:color="auto"/>
        <w:bottom w:val="none" w:sz="0" w:space="0" w:color="auto"/>
        <w:right w:val="none" w:sz="0" w:space="0" w:color="auto"/>
      </w:divBdr>
    </w:div>
    <w:div w:id="1701781395">
      <w:bodyDiv w:val="1"/>
      <w:marLeft w:val="0"/>
      <w:marRight w:val="0"/>
      <w:marTop w:val="0"/>
      <w:marBottom w:val="0"/>
      <w:divBdr>
        <w:top w:val="none" w:sz="0" w:space="0" w:color="auto"/>
        <w:left w:val="none" w:sz="0" w:space="0" w:color="auto"/>
        <w:bottom w:val="none" w:sz="0" w:space="0" w:color="auto"/>
        <w:right w:val="none" w:sz="0" w:space="0" w:color="auto"/>
      </w:divBdr>
    </w:div>
    <w:div w:id="1707679088">
      <w:bodyDiv w:val="1"/>
      <w:marLeft w:val="0"/>
      <w:marRight w:val="0"/>
      <w:marTop w:val="0"/>
      <w:marBottom w:val="0"/>
      <w:divBdr>
        <w:top w:val="none" w:sz="0" w:space="0" w:color="auto"/>
        <w:left w:val="none" w:sz="0" w:space="0" w:color="auto"/>
        <w:bottom w:val="none" w:sz="0" w:space="0" w:color="auto"/>
        <w:right w:val="none" w:sz="0" w:space="0" w:color="auto"/>
      </w:divBdr>
    </w:div>
    <w:div w:id="1718041746">
      <w:bodyDiv w:val="1"/>
      <w:marLeft w:val="0"/>
      <w:marRight w:val="0"/>
      <w:marTop w:val="0"/>
      <w:marBottom w:val="0"/>
      <w:divBdr>
        <w:top w:val="none" w:sz="0" w:space="0" w:color="auto"/>
        <w:left w:val="none" w:sz="0" w:space="0" w:color="auto"/>
        <w:bottom w:val="none" w:sz="0" w:space="0" w:color="auto"/>
        <w:right w:val="none" w:sz="0" w:space="0" w:color="auto"/>
      </w:divBdr>
    </w:div>
    <w:div w:id="1787385613">
      <w:bodyDiv w:val="1"/>
      <w:marLeft w:val="0"/>
      <w:marRight w:val="0"/>
      <w:marTop w:val="0"/>
      <w:marBottom w:val="0"/>
      <w:divBdr>
        <w:top w:val="none" w:sz="0" w:space="0" w:color="auto"/>
        <w:left w:val="none" w:sz="0" w:space="0" w:color="auto"/>
        <w:bottom w:val="none" w:sz="0" w:space="0" w:color="auto"/>
        <w:right w:val="none" w:sz="0" w:space="0" w:color="auto"/>
      </w:divBdr>
    </w:div>
    <w:div w:id="1891726137">
      <w:bodyDiv w:val="1"/>
      <w:marLeft w:val="0"/>
      <w:marRight w:val="0"/>
      <w:marTop w:val="0"/>
      <w:marBottom w:val="0"/>
      <w:divBdr>
        <w:top w:val="none" w:sz="0" w:space="0" w:color="auto"/>
        <w:left w:val="none" w:sz="0" w:space="0" w:color="auto"/>
        <w:bottom w:val="none" w:sz="0" w:space="0" w:color="auto"/>
        <w:right w:val="none" w:sz="0" w:space="0" w:color="auto"/>
      </w:divBdr>
    </w:div>
    <w:div w:id="2043896860">
      <w:bodyDiv w:val="1"/>
      <w:marLeft w:val="0"/>
      <w:marRight w:val="0"/>
      <w:marTop w:val="0"/>
      <w:marBottom w:val="0"/>
      <w:divBdr>
        <w:top w:val="none" w:sz="0" w:space="0" w:color="auto"/>
        <w:left w:val="none" w:sz="0" w:space="0" w:color="auto"/>
        <w:bottom w:val="none" w:sz="0" w:space="0" w:color="auto"/>
        <w:right w:val="none" w:sz="0" w:space="0" w:color="auto"/>
      </w:divBdr>
    </w:div>
    <w:div w:id="2049716757">
      <w:bodyDiv w:val="1"/>
      <w:marLeft w:val="0"/>
      <w:marRight w:val="0"/>
      <w:marTop w:val="0"/>
      <w:marBottom w:val="0"/>
      <w:divBdr>
        <w:top w:val="none" w:sz="0" w:space="0" w:color="auto"/>
        <w:left w:val="none" w:sz="0" w:space="0" w:color="auto"/>
        <w:bottom w:val="none" w:sz="0" w:space="0" w:color="auto"/>
        <w:right w:val="none" w:sz="0" w:space="0" w:color="auto"/>
      </w:divBdr>
    </w:div>
    <w:div w:id="21107358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norekini@vbp.lv"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info@vbp.lv" TargetMode="External"/><Relationship Id="rId14" Type="http://schemas.openxmlformats.org/officeDocument/2006/relationships/image" Target="media/image2.png"/></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0768AB-6647-4757-B3CB-CD3F69D92D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4776</Words>
  <Characters>27228</Characters>
  <Application>Microsoft Office Word</Application>
  <DocSecurity>0</DocSecurity>
  <Lines>226</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31941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Andis Grundmanis</dc:creator>
  <cp:keywords/>
  <dc:description/>
  <cp:lastModifiedBy>Kaspars Kārkliņš</cp:lastModifiedBy>
  <cp:revision>28</cp:revision>
  <cp:lastPrinted>2026-03-24T12:13:00Z</cp:lastPrinted>
  <dcterms:created xsi:type="dcterms:W3CDTF">2025-04-04T11:39:00Z</dcterms:created>
  <dcterms:modified xsi:type="dcterms:W3CDTF">2026-04-09T05:31:00Z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5eba05f-5928-437b-aac0-a57b2de74a26_Enabled">
    <vt:lpwstr>true</vt:lpwstr>
  </property>
  <property fmtid="{D5CDD505-2E9C-101B-9397-08002B2CF9AE}" pid="3" name="MSIP_Label_15eba05f-5928-437b-aac0-a57b2de74a26_SetDate">
    <vt:lpwstr>2022-10-13T05:34:58Z</vt:lpwstr>
  </property>
  <property fmtid="{D5CDD505-2E9C-101B-9397-08002B2CF9AE}" pid="4" name="MSIP_Label_15eba05f-5928-437b-aac0-a57b2de74a26_Method">
    <vt:lpwstr>Standard</vt:lpwstr>
  </property>
  <property fmtid="{D5CDD505-2E9C-101B-9397-08002B2CF9AE}" pid="5" name="MSIP_Label_15eba05f-5928-437b-aac0-a57b2de74a26_Name">
    <vt:lpwstr>15eba05f-5928-437b-aac0-a57b2de74a26</vt:lpwstr>
  </property>
  <property fmtid="{D5CDD505-2E9C-101B-9397-08002B2CF9AE}" pid="6" name="MSIP_Label_15eba05f-5928-437b-aac0-a57b2de74a26_SiteId">
    <vt:lpwstr>ce896e4e-701d-4691-8bbb-e7059c7dc33d</vt:lpwstr>
  </property>
  <property fmtid="{D5CDD505-2E9C-101B-9397-08002B2CF9AE}" pid="7" name="MSIP_Label_15eba05f-5928-437b-aac0-a57b2de74a26_ActionId">
    <vt:lpwstr>f946f09e-fe58-4e97-abc1-01083c05479d</vt:lpwstr>
  </property>
  <property fmtid="{D5CDD505-2E9C-101B-9397-08002B2CF9AE}" pid="8" name="MSIP_Label_15eba05f-5928-437b-aac0-a57b2de74a26_ContentBits">
    <vt:lpwstr>0</vt:lpwstr>
  </property>
</Properties>
</file>